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21A79" w:rsidRPr="006C3E7C" w:rsidRDefault="00021A79" w:rsidP="006F4634">
      <w:pPr>
        <w:pStyle w:val="Kopfzeile"/>
        <w:jc w:val="both"/>
        <w:rPr>
          <w:rFonts w:ascii="Arial" w:hAnsi="Arial" w:cs="Arial"/>
          <w:b/>
        </w:rPr>
      </w:pPr>
      <w:r w:rsidRPr="006C3E7C">
        <w:rPr>
          <w:rFonts w:ascii="Arial" w:hAnsi="Arial" w:cs="Arial"/>
          <w:b/>
        </w:rPr>
        <w:t>Kostenfreie, freiwillige Angebote nach dem Unterricht bis 13:00 Uhr</w:t>
      </w:r>
    </w:p>
    <w:tbl>
      <w:tblPr>
        <w:tblStyle w:val="Tabellenraster"/>
        <w:tblpPr w:leftFromText="141" w:rightFromText="141" w:vertAnchor="page" w:horzAnchor="margin" w:tblpX="-572" w:tblpY="1861"/>
        <w:tblW w:w="10212" w:type="dxa"/>
        <w:tblLayout w:type="fixed"/>
        <w:tblLook w:val="04A0" w:firstRow="1" w:lastRow="0" w:firstColumn="1" w:lastColumn="0" w:noHBand="0" w:noVBand="1"/>
      </w:tblPr>
      <w:tblGrid>
        <w:gridCol w:w="1838"/>
        <w:gridCol w:w="4394"/>
        <w:gridCol w:w="851"/>
        <w:gridCol w:w="1853"/>
        <w:gridCol w:w="1276"/>
      </w:tblGrid>
      <w:tr w:rsidR="00021A79" w:rsidRPr="006C3E7C" w:rsidTr="000279C2">
        <w:tc>
          <w:tcPr>
            <w:tcW w:w="1838" w:type="dxa"/>
            <w:tcBorders>
              <w:bottom w:val="single" w:sz="4" w:space="0" w:color="auto"/>
            </w:tcBorders>
            <w:shd w:val="clear" w:color="auto" w:fill="A8D08D" w:themeFill="accent6" w:themeFillTint="99"/>
          </w:tcPr>
          <w:p w:rsidR="00021A79" w:rsidRPr="006C3E7C" w:rsidRDefault="00021A79" w:rsidP="000279C2">
            <w:pPr>
              <w:jc w:val="both"/>
              <w:rPr>
                <w:rFonts w:ascii="Arial" w:hAnsi="Arial" w:cs="Arial"/>
                <w:b/>
              </w:rPr>
            </w:pPr>
            <w:r w:rsidRPr="006C3E7C">
              <w:rPr>
                <w:rFonts w:ascii="Arial" w:hAnsi="Arial" w:cs="Arial"/>
                <w:b/>
              </w:rPr>
              <w:t>Titel</w:t>
            </w:r>
          </w:p>
        </w:tc>
        <w:tc>
          <w:tcPr>
            <w:tcW w:w="4394" w:type="dxa"/>
            <w:shd w:val="clear" w:color="auto" w:fill="A8D08D" w:themeFill="accent6" w:themeFillTint="99"/>
          </w:tcPr>
          <w:p w:rsidR="00021A79" w:rsidRPr="006C3E7C" w:rsidRDefault="00021A79" w:rsidP="000279C2">
            <w:pPr>
              <w:jc w:val="both"/>
              <w:rPr>
                <w:rFonts w:ascii="Arial" w:hAnsi="Arial" w:cs="Arial"/>
                <w:b/>
              </w:rPr>
            </w:pPr>
            <w:r w:rsidRPr="006C3E7C">
              <w:rPr>
                <w:rFonts w:ascii="Arial" w:hAnsi="Arial" w:cs="Arial"/>
                <w:b/>
              </w:rPr>
              <w:t>Inhalt</w:t>
            </w:r>
          </w:p>
        </w:tc>
        <w:tc>
          <w:tcPr>
            <w:tcW w:w="851" w:type="dxa"/>
            <w:shd w:val="clear" w:color="auto" w:fill="A8D08D" w:themeFill="accent6" w:themeFillTint="99"/>
          </w:tcPr>
          <w:p w:rsidR="00021A79" w:rsidRPr="006C3E7C" w:rsidRDefault="00021A79" w:rsidP="000279C2">
            <w:pPr>
              <w:jc w:val="both"/>
              <w:rPr>
                <w:rFonts w:ascii="Arial" w:hAnsi="Arial" w:cs="Arial"/>
                <w:b/>
              </w:rPr>
            </w:pPr>
            <w:r w:rsidRPr="006C3E7C">
              <w:rPr>
                <w:rFonts w:ascii="Arial" w:hAnsi="Arial" w:cs="Arial"/>
                <w:b/>
              </w:rPr>
              <w:t>Jahr</w:t>
            </w:r>
            <w:r w:rsidR="003167D1" w:rsidRPr="006C3E7C">
              <w:rPr>
                <w:rFonts w:ascii="Arial" w:hAnsi="Arial" w:cs="Arial"/>
                <w:b/>
              </w:rPr>
              <w:t>-</w:t>
            </w:r>
            <w:r w:rsidRPr="006C3E7C">
              <w:rPr>
                <w:rFonts w:ascii="Arial" w:hAnsi="Arial" w:cs="Arial"/>
                <w:b/>
              </w:rPr>
              <w:t>gang</w:t>
            </w:r>
          </w:p>
        </w:tc>
        <w:tc>
          <w:tcPr>
            <w:tcW w:w="1853" w:type="dxa"/>
            <w:shd w:val="clear" w:color="auto" w:fill="A8D08D" w:themeFill="accent6" w:themeFillTint="99"/>
          </w:tcPr>
          <w:p w:rsidR="00021A79" w:rsidRPr="006C3E7C" w:rsidRDefault="00021A79" w:rsidP="000279C2">
            <w:pPr>
              <w:jc w:val="both"/>
              <w:rPr>
                <w:rFonts w:ascii="Arial" w:hAnsi="Arial" w:cs="Arial"/>
                <w:b/>
              </w:rPr>
            </w:pPr>
            <w:r w:rsidRPr="006C3E7C">
              <w:rPr>
                <w:rFonts w:ascii="Arial" w:hAnsi="Arial" w:cs="Arial"/>
                <w:b/>
              </w:rPr>
              <w:t>Zeit</w:t>
            </w:r>
          </w:p>
        </w:tc>
        <w:tc>
          <w:tcPr>
            <w:tcW w:w="1276" w:type="dxa"/>
            <w:shd w:val="clear" w:color="auto" w:fill="A8D08D" w:themeFill="accent6" w:themeFillTint="99"/>
          </w:tcPr>
          <w:p w:rsidR="00021A79" w:rsidRPr="006C3E7C" w:rsidRDefault="00021A79" w:rsidP="000279C2">
            <w:pPr>
              <w:jc w:val="both"/>
              <w:rPr>
                <w:rFonts w:ascii="Arial" w:hAnsi="Arial" w:cs="Arial"/>
                <w:b/>
              </w:rPr>
            </w:pPr>
            <w:r w:rsidRPr="006C3E7C">
              <w:rPr>
                <w:rFonts w:ascii="Arial" w:hAnsi="Arial" w:cs="Arial"/>
                <w:b/>
              </w:rPr>
              <w:t>Lehrkraft/</w:t>
            </w:r>
          </w:p>
          <w:p w:rsidR="00021A79" w:rsidRPr="006C3E7C" w:rsidRDefault="00021A79" w:rsidP="000279C2">
            <w:pPr>
              <w:jc w:val="both"/>
              <w:rPr>
                <w:rFonts w:ascii="Arial" w:hAnsi="Arial" w:cs="Arial"/>
                <w:b/>
              </w:rPr>
            </w:pPr>
            <w:r w:rsidRPr="006C3E7C">
              <w:rPr>
                <w:rFonts w:ascii="Arial" w:hAnsi="Arial" w:cs="Arial"/>
                <w:b/>
              </w:rPr>
              <w:t>externe Kraft</w:t>
            </w:r>
          </w:p>
        </w:tc>
      </w:tr>
      <w:tr w:rsidR="00021A79" w:rsidRPr="006C3E7C" w:rsidTr="000279C2">
        <w:tc>
          <w:tcPr>
            <w:tcW w:w="1838" w:type="dxa"/>
            <w:tcBorders>
              <w:top w:val="single" w:sz="4" w:space="0" w:color="auto"/>
            </w:tcBorders>
          </w:tcPr>
          <w:p w:rsidR="00021A79" w:rsidRPr="006C3E7C" w:rsidRDefault="00021A79" w:rsidP="000279C2">
            <w:pPr>
              <w:jc w:val="both"/>
              <w:rPr>
                <w:rFonts w:ascii="Arial" w:hAnsi="Arial" w:cs="Arial"/>
              </w:rPr>
            </w:pPr>
            <w:bookmarkStart w:id="0" w:name="_GoBack" w:colFirst="3" w:colLast="3"/>
            <w:r w:rsidRPr="006C3E7C">
              <w:rPr>
                <w:rFonts w:ascii="Arial" w:hAnsi="Arial" w:cs="Arial"/>
              </w:rPr>
              <w:t>Rechtschreib-übungsstunde</w:t>
            </w:r>
          </w:p>
        </w:tc>
        <w:tc>
          <w:tcPr>
            <w:tcW w:w="4394" w:type="dxa"/>
          </w:tcPr>
          <w:p w:rsidR="00021A79" w:rsidRPr="006C3E7C" w:rsidRDefault="00021A79" w:rsidP="000279C2">
            <w:pPr>
              <w:jc w:val="both"/>
              <w:rPr>
                <w:rFonts w:ascii="Arial" w:hAnsi="Arial" w:cs="Arial"/>
              </w:rPr>
            </w:pPr>
            <w:r w:rsidRPr="006C3E7C">
              <w:rPr>
                <w:rFonts w:ascii="Arial" w:hAnsi="Arial" w:cs="Arial"/>
              </w:rPr>
              <w:t>In dieser Stunde üben die Kinder gezielt ihre Rechtschreibung zu verbessern (geeignet für Kinder, die befriedigende oder schlechtere Leistungen haben).</w:t>
            </w:r>
          </w:p>
        </w:tc>
        <w:tc>
          <w:tcPr>
            <w:tcW w:w="851" w:type="dxa"/>
          </w:tcPr>
          <w:p w:rsidR="00021A79" w:rsidRPr="006C3E7C" w:rsidRDefault="00021A79" w:rsidP="000279C2">
            <w:pPr>
              <w:jc w:val="both"/>
              <w:rPr>
                <w:rFonts w:ascii="Arial" w:hAnsi="Arial" w:cs="Arial"/>
              </w:rPr>
            </w:pPr>
            <w:r w:rsidRPr="006C3E7C">
              <w:rPr>
                <w:rFonts w:ascii="Arial" w:hAnsi="Arial" w:cs="Arial"/>
              </w:rPr>
              <w:t>2</w:t>
            </w:r>
          </w:p>
        </w:tc>
        <w:tc>
          <w:tcPr>
            <w:tcW w:w="1853" w:type="dxa"/>
          </w:tcPr>
          <w:p w:rsidR="00021A79" w:rsidRPr="006C3E7C" w:rsidRDefault="00021A79" w:rsidP="000279C2">
            <w:pPr>
              <w:rPr>
                <w:rFonts w:ascii="Arial" w:hAnsi="Arial" w:cs="Arial"/>
              </w:rPr>
            </w:pPr>
            <w:r w:rsidRPr="006C3E7C">
              <w:rPr>
                <w:rFonts w:ascii="Arial" w:hAnsi="Arial" w:cs="Arial"/>
              </w:rPr>
              <w:t>an einem Wochentag in der 5. oder 6. Stunde</w:t>
            </w:r>
          </w:p>
        </w:tc>
        <w:tc>
          <w:tcPr>
            <w:tcW w:w="1276" w:type="dxa"/>
          </w:tcPr>
          <w:p w:rsidR="00021A79" w:rsidRPr="006C3E7C" w:rsidRDefault="00021A79" w:rsidP="000279C2">
            <w:pPr>
              <w:jc w:val="both"/>
              <w:rPr>
                <w:rFonts w:ascii="Arial" w:hAnsi="Arial" w:cs="Arial"/>
              </w:rPr>
            </w:pPr>
            <w:r w:rsidRPr="006C3E7C">
              <w:rPr>
                <w:rFonts w:ascii="Arial" w:hAnsi="Arial" w:cs="Arial"/>
              </w:rPr>
              <w:t>Lehrkraft</w:t>
            </w:r>
          </w:p>
          <w:p w:rsidR="00021A79" w:rsidRPr="006C3E7C" w:rsidRDefault="00021A79" w:rsidP="000279C2">
            <w:pPr>
              <w:jc w:val="both"/>
              <w:rPr>
                <w:rFonts w:ascii="Arial" w:hAnsi="Arial" w:cs="Arial"/>
              </w:rPr>
            </w:pPr>
            <w:r w:rsidRPr="006C3E7C">
              <w:rPr>
                <w:rFonts w:ascii="Arial" w:hAnsi="Arial" w:cs="Arial"/>
              </w:rPr>
              <w:t>N.N</w:t>
            </w:r>
          </w:p>
        </w:tc>
      </w:tr>
      <w:tr w:rsidR="00021A79" w:rsidRPr="006C3E7C" w:rsidTr="000279C2">
        <w:tc>
          <w:tcPr>
            <w:tcW w:w="1838" w:type="dxa"/>
          </w:tcPr>
          <w:p w:rsidR="00021A79" w:rsidRPr="006C3E7C" w:rsidRDefault="00021A79" w:rsidP="000279C2">
            <w:pPr>
              <w:jc w:val="both"/>
              <w:rPr>
                <w:rFonts w:ascii="Arial" w:hAnsi="Arial" w:cs="Arial"/>
              </w:rPr>
            </w:pPr>
            <w:r w:rsidRPr="006C3E7C">
              <w:rPr>
                <w:rFonts w:ascii="Arial" w:hAnsi="Arial" w:cs="Arial"/>
              </w:rPr>
              <w:t>Rechtschreib-übungsstunde</w:t>
            </w:r>
          </w:p>
        </w:tc>
        <w:tc>
          <w:tcPr>
            <w:tcW w:w="4394" w:type="dxa"/>
          </w:tcPr>
          <w:p w:rsidR="00021A79" w:rsidRPr="006C3E7C" w:rsidRDefault="00021A79" w:rsidP="000279C2">
            <w:pPr>
              <w:jc w:val="both"/>
              <w:rPr>
                <w:rFonts w:ascii="Arial" w:hAnsi="Arial" w:cs="Arial"/>
              </w:rPr>
            </w:pPr>
            <w:r w:rsidRPr="006C3E7C">
              <w:rPr>
                <w:rFonts w:ascii="Arial" w:hAnsi="Arial" w:cs="Arial"/>
              </w:rPr>
              <w:t>In dieser Stunde üben die Kinder gezielt ihre Rechtschreibung zu verbessern (geeignet für Kinder, die befriedigende oder schlechtere Leistungen haben).</w:t>
            </w:r>
          </w:p>
        </w:tc>
        <w:tc>
          <w:tcPr>
            <w:tcW w:w="851" w:type="dxa"/>
          </w:tcPr>
          <w:p w:rsidR="00021A79" w:rsidRPr="006C3E7C" w:rsidRDefault="00021A79" w:rsidP="000279C2">
            <w:pPr>
              <w:jc w:val="both"/>
              <w:rPr>
                <w:rFonts w:ascii="Arial" w:hAnsi="Arial" w:cs="Arial"/>
              </w:rPr>
            </w:pPr>
            <w:r w:rsidRPr="006C3E7C">
              <w:rPr>
                <w:rFonts w:ascii="Arial" w:hAnsi="Arial" w:cs="Arial"/>
              </w:rPr>
              <w:t>3</w:t>
            </w:r>
          </w:p>
        </w:tc>
        <w:tc>
          <w:tcPr>
            <w:tcW w:w="1853" w:type="dxa"/>
          </w:tcPr>
          <w:p w:rsidR="00021A79" w:rsidRPr="006C3E7C" w:rsidRDefault="00021A79" w:rsidP="000279C2">
            <w:pPr>
              <w:rPr>
                <w:rFonts w:ascii="Arial" w:hAnsi="Arial" w:cs="Arial"/>
              </w:rPr>
            </w:pPr>
            <w:r w:rsidRPr="006C3E7C">
              <w:rPr>
                <w:rFonts w:ascii="Arial" w:hAnsi="Arial" w:cs="Arial"/>
              </w:rPr>
              <w:t>an einem Wochentag in der 5. oder 6. Stunde</w:t>
            </w:r>
          </w:p>
        </w:tc>
        <w:tc>
          <w:tcPr>
            <w:tcW w:w="1276" w:type="dxa"/>
          </w:tcPr>
          <w:p w:rsidR="00021A79" w:rsidRPr="006C3E7C" w:rsidRDefault="00021A79" w:rsidP="000279C2">
            <w:pPr>
              <w:jc w:val="both"/>
              <w:rPr>
                <w:rFonts w:ascii="Arial" w:hAnsi="Arial" w:cs="Arial"/>
              </w:rPr>
            </w:pPr>
            <w:r w:rsidRPr="006C3E7C">
              <w:rPr>
                <w:rFonts w:ascii="Arial" w:hAnsi="Arial" w:cs="Arial"/>
              </w:rPr>
              <w:t>Lehrkraft</w:t>
            </w:r>
          </w:p>
          <w:p w:rsidR="00021A79" w:rsidRPr="006C3E7C" w:rsidRDefault="00021A79" w:rsidP="000279C2">
            <w:pPr>
              <w:jc w:val="both"/>
              <w:rPr>
                <w:rFonts w:ascii="Arial" w:hAnsi="Arial" w:cs="Arial"/>
              </w:rPr>
            </w:pPr>
            <w:r w:rsidRPr="006C3E7C">
              <w:rPr>
                <w:rFonts w:ascii="Arial" w:hAnsi="Arial" w:cs="Arial"/>
              </w:rPr>
              <w:t>N.N.</w:t>
            </w:r>
          </w:p>
        </w:tc>
      </w:tr>
      <w:tr w:rsidR="00021A79" w:rsidRPr="006C3E7C" w:rsidTr="000279C2">
        <w:tc>
          <w:tcPr>
            <w:tcW w:w="1838" w:type="dxa"/>
          </w:tcPr>
          <w:p w:rsidR="00021A79" w:rsidRPr="006C3E7C" w:rsidRDefault="00021A79" w:rsidP="000279C2">
            <w:pPr>
              <w:jc w:val="both"/>
              <w:rPr>
                <w:rFonts w:ascii="Arial" w:hAnsi="Arial" w:cs="Arial"/>
              </w:rPr>
            </w:pPr>
            <w:r w:rsidRPr="006C3E7C">
              <w:rPr>
                <w:rFonts w:ascii="Arial" w:hAnsi="Arial" w:cs="Arial"/>
              </w:rPr>
              <w:t>Rechtschreib-übungsstunde</w:t>
            </w:r>
          </w:p>
        </w:tc>
        <w:tc>
          <w:tcPr>
            <w:tcW w:w="4394" w:type="dxa"/>
          </w:tcPr>
          <w:p w:rsidR="00021A79" w:rsidRPr="006C3E7C" w:rsidRDefault="00021A79" w:rsidP="000279C2">
            <w:pPr>
              <w:jc w:val="both"/>
              <w:rPr>
                <w:rFonts w:ascii="Arial" w:hAnsi="Arial" w:cs="Arial"/>
              </w:rPr>
            </w:pPr>
            <w:r w:rsidRPr="006C3E7C">
              <w:rPr>
                <w:rFonts w:ascii="Arial" w:hAnsi="Arial" w:cs="Arial"/>
              </w:rPr>
              <w:t>In dieser Stunde üben die Kinder gezielt ihre Rechtschreibung zu verbessern (geeignet für Kinder, die befriedigende oder schlechtere Leistungen haben).</w:t>
            </w:r>
          </w:p>
        </w:tc>
        <w:tc>
          <w:tcPr>
            <w:tcW w:w="851" w:type="dxa"/>
          </w:tcPr>
          <w:p w:rsidR="00021A79" w:rsidRPr="006C3E7C" w:rsidRDefault="00021A79" w:rsidP="000279C2">
            <w:pPr>
              <w:jc w:val="both"/>
              <w:rPr>
                <w:rFonts w:ascii="Arial" w:hAnsi="Arial" w:cs="Arial"/>
              </w:rPr>
            </w:pPr>
            <w:r w:rsidRPr="006C3E7C">
              <w:rPr>
                <w:rFonts w:ascii="Arial" w:hAnsi="Arial" w:cs="Arial"/>
              </w:rPr>
              <w:t>4</w:t>
            </w:r>
          </w:p>
        </w:tc>
        <w:tc>
          <w:tcPr>
            <w:tcW w:w="1853" w:type="dxa"/>
          </w:tcPr>
          <w:p w:rsidR="00021A79" w:rsidRPr="006C3E7C" w:rsidRDefault="00021A79" w:rsidP="000279C2">
            <w:pPr>
              <w:rPr>
                <w:rFonts w:ascii="Arial" w:hAnsi="Arial" w:cs="Arial"/>
              </w:rPr>
            </w:pPr>
            <w:r w:rsidRPr="006C3E7C">
              <w:rPr>
                <w:rFonts w:ascii="Arial" w:hAnsi="Arial" w:cs="Arial"/>
              </w:rPr>
              <w:t>an einem Wochentag in der 5. oder 6. Stunde</w:t>
            </w:r>
          </w:p>
        </w:tc>
        <w:tc>
          <w:tcPr>
            <w:tcW w:w="1276" w:type="dxa"/>
          </w:tcPr>
          <w:p w:rsidR="00021A79" w:rsidRPr="006C3E7C" w:rsidRDefault="00021A79" w:rsidP="000279C2">
            <w:pPr>
              <w:jc w:val="both"/>
              <w:rPr>
                <w:rFonts w:ascii="Arial" w:hAnsi="Arial" w:cs="Arial"/>
              </w:rPr>
            </w:pPr>
            <w:r w:rsidRPr="006C3E7C">
              <w:rPr>
                <w:rFonts w:ascii="Arial" w:hAnsi="Arial" w:cs="Arial"/>
              </w:rPr>
              <w:t>Lehrkraft</w:t>
            </w:r>
          </w:p>
          <w:p w:rsidR="00021A79" w:rsidRPr="006C3E7C" w:rsidRDefault="00021A79" w:rsidP="000279C2">
            <w:pPr>
              <w:jc w:val="both"/>
              <w:rPr>
                <w:rFonts w:ascii="Arial" w:hAnsi="Arial" w:cs="Arial"/>
              </w:rPr>
            </w:pPr>
            <w:r w:rsidRPr="006C3E7C">
              <w:rPr>
                <w:rFonts w:ascii="Arial" w:hAnsi="Arial" w:cs="Arial"/>
              </w:rPr>
              <w:t>N.N.</w:t>
            </w:r>
          </w:p>
        </w:tc>
      </w:tr>
      <w:tr w:rsidR="00021A79" w:rsidRPr="006C3E7C" w:rsidTr="000279C2">
        <w:tc>
          <w:tcPr>
            <w:tcW w:w="1838" w:type="dxa"/>
          </w:tcPr>
          <w:p w:rsidR="00021A79" w:rsidRPr="006C3E7C" w:rsidRDefault="00021A79" w:rsidP="000279C2">
            <w:pPr>
              <w:jc w:val="both"/>
              <w:rPr>
                <w:rFonts w:ascii="Arial" w:hAnsi="Arial" w:cs="Arial"/>
              </w:rPr>
            </w:pPr>
            <w:r w:rsidRPr="006C3E7C">
              <w:rPr>
                <w:rFonts w:ascii="Arial" w:hAnsi="Arial" w:cs="Arial"/>
              </w:rPr>
              <w:t>Forderstunde</w:t>
            </w:r>
          </w:p>
        </w:tc>
        <w:tc>
          <w:tcPr>
            <w:tcW w:w="4394" w:type="dxa"/>
          </w:tcPr>
          <w:p w:rsidR="00021A79" w:rsidRPr="006C3E7C" w:rsidRDefault="00021A79" w:rsidP="000279C2">
            <w:pPr>
              <w:jc w:val="both"/>
              <w:rPr>
                <w:rFonts w:ascii="Arial" w:hAnsi="Arial" w:cs="Arial"/>
              </w:rPr>
            </w:pPr>
            <w:r w:rsidRPr="006C3E7C">
              <w:rPr>
                <w:rFonts w:ascii="Arial" w:hAnsi="Arial" w:cs="Arial"/>
                <w:color w:val="3F4545"/>
                <w:shd w:val="clear" w:color="auto" w:fill="FFFFFF"/>
              </w:rPr>
              <w:t>Die Kinder haben hier die Möglichkeit, sich in einer homogenen Kleingruppe intensiv mit mathematischen Inhalten und Knobeleien vertiefen</w:t>
            </w:r>
            <w:r w:rsidR="00FA07E8">
              <w:rPr>
                <w:rFonts w:ascii="Arial" w:hAnsi="Arial" w:cs="Arial"/>
                <w:color w:val="3F4545"/>
                <w:shd w:val="clear" w:color="auto" w:fill="FFFFFF"/>
              </w:rPr>
              <w:t>d</w:t>
            </w:r>
            <w:r w:rsidRPr="006C3E7C">
              <w:rPr>
                <w:rFonts w:ascii="Arial" w:hAnsi="Arial" w:cs="Arial"/>
                <w:color w:val="3F4545"/>
                <w:shd w:val="clear" w:color="auto" w:fill="FFFFFF"/>
              </w:rPr>
              <w:t xml:space="preserve"> auseinander</w:t>
            </w:r>
            <w:r w:rsidRPr="006C3E7C">
              <w:rPr>
                <w:rFonts w:ascii="Arial" w:hAnsi="Arial" w:cs="Arial"/>
                <w:color w:val="3F4545"/>
                <w:shd w:val="clear" w:color="auto" w:fill="FFFFFF"/>
              </w:rPr>
              <w:softHyphen/>
              <w:t>- zusetzen. Gleichzeitig dient der Forderunterricht als Vorbereitung für den Känguru-Wettbewerb. Hierfür sollten sich nur Kinder anmelden, die gerne knobeln und sich für Mathematik und Experimente interessieren.</w:t>
            </w:r>
          </w:p>
        </w:tc>
        <w:tc>
          <w:tcPr>
            <w:tcW w:w="851" w:type="dxa"/>
          </w:tcPr>
          <w:p w:rsidR="00021A79" w:rsidRPr="006C3E7C" w:rsidRDefault="00021A79" w:rsidP="000279C2">
            <w:pPr>
              <w:jc w:val="both"/>
              <w:rPr>
                <w:rFonts w:ascii="Arial" w:hAnsi="Arial" w:cs="Arial"/>
              </w:rPr>
            </w:pPr>
            <w:r w:rsidRPr="006C3E7C">
              <w:rPr>
                <w:rFonts w:ascii="Arial" w:hAnsi="Arial" w:cs="Arial"/>
              </w:rPr>
              <w:t>3-4</w:t>
            </w:r>
          </w:p>
        </w:tc>
        <w:tc>
          <w:tcPr>
            <w:tcW w:w="1853" w:type="dxa"/>
          </w:tcPr>
          <w:p w:rsidR="00021A79" w:rsidRPr="006C3E7C" w:rsidRDefault="00021A79" w:rsidP="000279C2">
            <w:pPr>
              <w:rPr>
                <w:rFonts w:ascii="Arial" w:hAnsi="Arial" w:cs="Arial"/>
              </w:rPr>
            </w:pPr>
            <w:r w:rsidRPr="006C3E7C">
              <w:rPr>
                <w:rFonts w:ascii="Arial" w:hAnsi="Arial" w:cs="Arial"/>
              </w:rPr>
              <w:t>an einem Wochentag in der 5. oder 6. Stunde</w:t>
            </w:r>
          </w:p>
        </w:tc>
        <w:tc>
          <w:tcPr>
            <w:tcW w:w="1276" w:type="dxa"/>
          </w:tcPr>
          <w:p w:rsidR="00021A79" w:rsidRPr="006C3E7C" w:rsidRDefault="00021A79" w:rsidP="000279C2">
            <w:pPr>
              <w:jc w:val="both"/>
              <w:rPr>
                <w:rFonts w:ascii="Arial" w:hAnsi="Arial" w:cs="Arial"/>
              </w:rPr>
            </w:pPr>
            <w:r w:rsidRPr="006C3E7C">
              <w:rPr>
                <w:rFonts w:ascii="Arial" w:hAnsi="Arial" w:cs="Arial"/>
              </w:rPr>
              <w:t>Frau Krause</w:t>
            </w:r>
          </w:p>
        </w:tc>
      </w:tr>
      <w:tr w:rsidR="00021A79" w:rsidRPr="006C3E7C" w:rsidTr="000279C2">
        <w:tc>
          <w:tcPr>
            <w:tcW w:w="1838" w:type="dxa"/>
          </w:tcPr>
          <w:p w:rsidR="00021A79" w:rsidRPr="006C3E7C" w:rsidRDefault="00021A79" w:rsidP="000279C2">
            <w:pPr>
              <w:jc w:val="both"/>
              <w:rPr>
                <w:rFonts w:ascii="Arial" w:hAnsi="Arial" w:cs="Arial"/>
              </w:rPr>
            </w:pPr>
            <w:r w:rsidRPr="006C3E7C">
              <w:rPr>
                <w:rFonts w:ascii="Arial" w:hAnsi="Arial" w:cs="Arial"/>
              </w:rPr>
              <w:t>Flöten-AG</w:t>
            </w:r>
          </w:p>
          <w:p w:rsidR="00F95A35" w:rsidRPr="006C3E7C" w:rsidRDefault="00F95A35" w:rsidP="000279C2">
            <w:pPr>
              <w:jc w:val="both"/>
              <w:rPr>
                <w:rFonts w:ascii="Arial" w:hAnsi="Arial" w:cs="Arial"/>
              </w:rPr>
            </w:pPr>
            <w:r w:rsidRPr="006C3E7C">
              <w:rPr>
                <w:rFonts w:ascii="Arial" w:hAnsi="Arial" w:cs="Arial"/>
                <w:noProof/>
                <w:lang w:eastAsia="de-DE"/>
              </w:rPr>
              <w:drawing>
                <wp:inline distT="0" distB="0" distL="0" distR="0" wp14:anchorId="6B2EF97B" wp14:editId="0425DCB2">
                  <wp:extent cx="606108" cy="495300"/>
                  <wp:effectExtent l="0" t="0" r="3810" b="0"/>
                  <wp:docPr id="2" name="Bild 2" descr="https://www.grundschule-sasbach.de/wp/wp-content/uploads/2009/08/Floet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grundschule-sasbach.de/wp/wp-content/uploads/2009/08/Floete.g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flipH="1">
                            <a:off x="0" y="0"/>
                            <a:ext cx="617862" cy="504905"/>
                          </a:xfrm>
                          <a:prstGeom prst="rect">
                            <a:avLst/>
                          </a:prstGeom>
                          <a:noFill/>
                          <a:ln>
                            <a:noFill/>
                          </a:ln>
                        </pic:spPr>
                      </pic:pic>
                    </a:graphicData>
                  </a:graphic>
                </wp:inline>
              </w:drawing>
            </w:r>
          </w:p>
        </w:tc>
        <w:tc>
          <w:tcPr>
            <w:tcW w:w="4394" w:type="dxa"/>
          </w:tcPr>
          <w:p w:rsidR="00BA552B" w:rsidRPr="006C3E7C" w:rsidRDefault="00BA552B" w:rsidP="000279C2">
            <w:pPr>
              <w:shd w:val="clear" w:color="auto" w:fill="FFFFFF"/>
              <w:spacing w:after="360"/>
              <w:jc w:val="both"/>
              <w:rPr>
                <w:rFonts w:ascii="Arial" w:eastAsia="Times New Roman" w:hAnsi="Arial" w:cs="Arial"/>
                <w:color w:val="141412"/>
                <w:lang w:eastAsia="de-DE"/>
              </w:rPr>
            </w:pPr>
            <w:r w:rsidRPr="006C3E7C">
              <w:rPr>
                <w:rFonts w:ascii="Arial" w:eastAsia="Times New Roman" w:hAnsi="Arial" w:cs="Arial"/>
                <w:color w:val="141412"/>
                <w:lang w:eastAsia="de-DE"/>
              </w:rPr>
              <w:t>Die AG-Blockflöte wird für alle Kinder ab dem zweiten Schuljahr angeboten. Die Blockflöte ist ein ideales Einstiegsinstrument und für den Einsatz in der Schule besonders geeignet:</w:t>
            </w:r>
            <w:r w:rsidR="00F4561E">
              <w:rPr>
                <w:rFonts w:ascii="Arial" w:eastAsia="Times New Roman" w:hAnsi="Arial" w:cs="Arial"/>
                <w:color w:val="141412"/>
                <w:lang w:eastAsia="de-DE"/>
              </w:rPr>
              <w:t xml:space="preserve"> </w:t>
            </w:r>
            <w:r w:rsidRPr="006C3E7C">
              <w:rPr>
                <w:rFonts w:ascii="Arial" w:eastAsia="Times New Roman" w:hAnsi="Arial" w:cs="Arial"/>
                <w:color w:val="141412"/>
                <w:lang w:eastAsia="de-DE"/>
              </w:rPr>
              <w:t>Sie ist robust, leicht zu transportieren und finanziell erschwinglich.</w:t>
            </w:r>
            <w:r w:rsidR="00F4561E">
              <w:rPr>
                <w:rFonts w:ascii="Arial" w:eastAsia="Times New Roman" w:hAnsi="Arial" w:cs="Arial"/>
                <w:color w:val="141412"/>
                <w:lang w:eastAsia="de-DE"/>
              </w:rPr>
              <w:t xml:space="preserve"> </w:t>
            </w:r>
            <w:r w:rsidRPr="006C3E7C">
              <w:rPr>
                <w:rFonts w:ascii="Arial" w:eastAsia="Times New Roman" w:hAnsi="Arial" w:cs="Arial"/>
                <w:color w:val="141412"/>
                <w:lang w:eastAsia="de-DE"/>
              </w:rPr>
              <w:t>Das Blockflötenspiel lässt sich durch die einfache Tonerzeugung zügig lernen und die Kinder erfahren schnell die ersten Erfolge im gemeinsamen Musizieren.</w:t>
            </w:r>
            <w:r w:rsidR="00F95A35" w:rsidRPr="006C3E7C">
              <w:rPr>
                <w:rFonts w:ascii="Arial" w:eastAsia="Times New Roman" w:hAnsi="Arial" w:cs="Arial"/>
                <w:color w:val="141412"/>
                <w:lang w:eastAsia="de-DE"/>
              </w:rPr>
              <w:t xml:space="preserve"> </w:t>
            </w:r>
            <w:r w:rsidRPr="006C3E7C">
              <w:rPr>
                <w:rFonts w:ascii="Arial" w:eastAsia="Times New Roman" w:hAnsi="Arial" w:cs="Arial"/>
                <w:color w:val="141412"/>
                <w:lang w:eastAsia="de-DE"/>
              </w:rPr>
              <w:t>Die erforderlichen Übungen (Hausaufgaben) sind machbar und zeitlich noch nicht allzu aufwendig.</w:t>
            </w:r>
            <w:r w:rsidR="00F4561E">
              <w:rPr>
                <w:rFonts w:ascii="Arial" w:eastAsia="Times New Roman" w:hAnsi="Arial" w:cs="Arial"/>
                <w:color w:val="141412"/>
                <w:lang w:eastAsia="de-DE"/>
              </w:rPr>
              <w:t xml:space="preserve"> </w:t>
            </w:r>
            <w:r w:rsidRPr="006C3E7C">
              <w:rPr>
                <w:rFonts w:ascii="Arial" w:eastAsia="Times New Roman" w:hAnsi="Arial" w:cs="Arial"/>
                <w:color w:val="141412"/>
                <w:lang w:eastAsia="de-DE"/>
              </w:rPr>
              <w:t>Zu verschiedenen Anlässen können die Kinder der Blockflöten-AG ihre Fortschritte präsentieren.</w:t>
            </w:r>
            <w:r w:rsidR="00F4561E">
              <w:rPr>
                <w:rFonts w:ascii="Arial" w:eastAsia="Times New Roman" w:hAnsi="Arial" w:cs="Arial"/>
                <w:color w:val="141412"/>
                <w:lang w:eastAsia="de-DE"/>
              </w:rPr>
              <w:t xml:space="preserve"> </w:t>
            </w:r>
            <w:r w:rsidRPr="006C3E7C">
              <w:rPr>
                <w:rFonts w:ascii="Arial" w:eastAsia="Times New Roman" w:hAnsi="Arial" w:cs="Arial"/>
                <w:color w:val="141412"/>
                <w:lang w:eastAsia="de-DE"/>
              </w:rPr>
              <w:t>Ziele der Blockflöten-AG sind es, die Technik des Blockflötenspiels zu vermitteln. Dabei soll die Freude an der Musik im Vordergrund stehen.</w:t>
            </w:r>
            <w:r w:rsidR="00F4561E">
              <w:rPr>
                <w:rFonts w:ascii="Arial" w:eastAsia="Times New Roman" w:hAnsi="Arial" w:cs="Arial"/>
                <w:color w:val="141412"/>
                <w:lang w:eastAsia="de-DE"/>
              </w:rPr>
              <w:t xml:space="preserve"> </w:t>
            </w:r>
            <w:r w:rsidRPr="006C3E7C">
              <w:rPr>
                <w:rFonts w:ascii="Arial" w:eastAsia="Times New Roman" w:hAnsi="Arial" w:cs="Arial"/>
                <w:color w:val="141412"/>
                <w:lang w:eastAsia="de-DE"/>
              </w:rPr>
              <w:t>Grundvoraussetzung ist lediglich das Interesse am Erlernen des Instrumentes. Wir haben ausreichend Blockflöten in der Schule, so dass eine eigene Flöte keine Voraussetzung zur Teilnahme an der AG ist.</w:t>
            </w:r>
            <w:r w:rsidR="006C3E7C">
              <w:rPr>
                <w:rFonts w:ascii="Arial" w:eastAsia="Times New Roman" w:hAnsi="Arial" w:cs="Arial"/>
                <w:color w:val="141412"/>
                <w:lang w:eastAsia="de-DE"/>
              </w:rPr>
              <w:t xml:space="preserve">   </w:t>
            </w:r>
            <w:r w:rsidR="00F95A35" w:rsidRPr="006C3E7C">
              <w:rPr>
                <w:rFonts w:ascii="Arial" w:eastAsia="Times New Roman" w:hAnsi="Arial" w:cs="Arial"/>
                <w:color w:val="141412"/>
                <w:lang w:eastAsia="de-DE"/>
              </w:rPr>
              <w:t xml:space="preserve">Teilnehmerzahl: </w:t>
            </w:r>
            <w:r w:rsidRPr="006C3E7C">
              <w:rPr>
                <w:rFonts w:ascii="Arial" w:eastAsia="Times New Roman" w:hAnsi="Arial" w:cs="Arial"/>
                <w:color w:val="141412"/>
                <w:lang w:eastAsia="de-DE"/>
              </w:rPr>
              <w:t>max. 8 Kinder</w:t>
            </w:r>
          </w:p>
          <w:p w:rsidR="00BA552B" w:rsidRPr="006C3E7C" w:rsidRDefault="00BA552B" w:rsidP="000279C2">
            <w:pPr>
              <w:jc w:val="both"/>
              <w:rPr>
                <w:rFonts w:ascii="Arial" w:hAnsi="Arial" w:cs="Arial"/>
                <w:color w:val="3F4545"/>
                <w:shd w:val="clear" w:color="auto" w:fill="FFFFFF"/>
              </w:rPr>
            </w:pPr>
          </w:p>
        </w:tc>
        <w:tc>
          <w:tcPr>
            <w:tcW w:w="851" w:type="dxa"/>
          </w:tcPr>
          <w:p w:rsidR="00021A79" w:rsidRPr="006C3E7C" w:rsidRDefault="00F95A35" w:rsidP="000279C2">
            <w:pPr>
              <w:jc w:val="both"/>
              <w:rPr>
                <w:rFonts w:ascii="Arial" w:hAnsi="Arial" w:cs="Arial"/>
              </w:rPr>
            </w:pPr>
            <w:r w:rsidRPr="006C3E7C">
              <w:rPr>
                <w:rFonts w:ascii="Arial" w:hAnsi="Arial" w:cs="Arial"/>
              </w:rPr>
              <w:t>2-4</w:t>
            </w:r>
          </w:p>
        </w:tc>
        <w:tc>
          <w:tcPr>
            <w:tcW w:w="1853" w:type="dxa"/>
          </w:tcPr>
          <w:p w:rsidR="00021A79" w:rsidRPr="006C3E7C" w:rsidRDefault="00021A79" w:rsidP="000279C2">
            <w:pPr>
              <w:rPr>
                <w:rFonts w:ascii="Arial" w:hAnsi="Arial" w:cs="Arial"/>
              </w:rPr>
            </w:pPr>
            <w:r w:rsidRPr="006C3E7C">
              <w:rPr>
                <w:rFonts w:ascii="Arial" w:hAnsi="Arial" w:cs="Arial"/>
              </w:rPr>
              <w:t>an einem Wochentag in der 5. oder 6. Stunde</w:t>
            </w:r>
          </w:p>
        </w:tc>
        <w:tc>
          <w:tcPr>
            <w:tcW w:w="1276" w:type="dxa"/>
          </w:tcPr>
          <w:p w:rsidR="00021A79" w:rsidRPr="006C3E7C" w:rsidRDefault="00021A79" w:rsidP="000279C2">
            <w:pPr>
              <w:jc w:val="both"/>
              <w:rPr>
                <w:rFonts w:ascii="Arial" w:hAnsi="Arial" w:cs="Arial"/>
              </w:rPr>
            </w:pPr>
            <w:r w:rsidRPr="006C3E7C">
              <w:rPr>
                <w:rFonts w:ascii="Arial" w:hAnsi="Arial" w:cs="Arial"/>
              </w:rPr>
              <w:t>Frau Schück</w:t>
            </w:r>
          </w:p>
        </w:tc>
      </w:tr>
      <w:bookmarkEnd w:id="0"/>
    </w:tbl>
    <w:p w:rsidR="008F61F3" w:rsidRPr="006C3E7C" w:rsidRDefault="008F61F3" w:rsidP="006F4634">
      <w:pPr>
        <w:jc w:val="both"/>
        <w:rPr>
          <w:rFonts w:ascii="Arial" w:hAnsi="Arial" w:cs="Arial"/>
        </w:rPr>
      </w:pPr>
    </w:p>
    <w:p w:rsidR="008F61F3" w:rsidRPr="006C3E7C" w:rsidRDefault="008F61F3" w:rsidP="006F4634">
      <w:pPr>
        <w:pStyle w:val="KeinLeerraum"/>
        <w:jc w:val="both"/>
        <w:rPr>
          <w:rFonts w:ascii="Arial" w:hAnsi="Arial" w:cs="Arial"/>
          <w:b/>
        </w:rPr>
      </w:pPr>
      <w:r w:rsidRPr="006C3E7C">
        <w:rPr>
          <w:rFonts w:ascii="Arial" w:hAnsi="Arial" w:cs="Arial"/>
          <w:b/>
        </w:rPr>
        <w:lastRenderedPageBreak/>
        <w:t xml:space="preserve">AGs im Nachmittag (13:40 bis 14:40 Uhr) im Profil 2 </w:t>
      </w:r>
    </w:p>
    <w:p w:rsidR="008F61F3" w:rsidRPr="006C3E7C" w:rsidRDefault="008F61F3" w:rsidP="006F4634">
      <w:pPr>
        <w:pStyle w:val="KeinLeerraum"/>
        <w:jc w:val="both"/>
        <w:rPr>
          <w:rFonts w:ascii="Arial" w:hAnsi="Arial" w:cs="Arial"/>
          <w:b/>
        </w:rPr>
      </w:pPr>
      <w:r w:rsidRPr="006C3E7C">
        <w:rPr>
          <w:rFonts w:ascii="Arial" w:hAnsi="Arial" w:cs="Arial"/>
          <w:b/>
        </w:rPr>
        <w:t>(kostenpflichtiges Mittagessen)</w:t>
      </w:r>
    </w:p>
    <w:p w:rsidR="00021A79" w:rsidRPr="006C3E7C" w:rsidRDefault="00021A79" w:rsidP="006F4634">
      <w:pPr>
        <w:pStyle w:val="KeinLeerraum"/>
        <w:jc w:val="both"/>
        <w:rPr>
          <w:rFonts w:ascii="Arial" w:hAnsi="Arial" w:cs="Arial"/>
          <w:b/>
        </w:rPr>
      </w:pPr>
    </w:p>
    <w:tbl>
      <w:tblPr>
        <w:tblStyle w:val="Tabellenraster"/>
        <w:tblW w:w="10207" w:type="dxa"/>
        <w:tblInd w:w="-572" w:type="dxa"/>
        <w:tblLayout w:type="fixed"/>
        <w:tblLook w:val="04A0" w:firstRow="1" w:lastRow="0" w:firstColumn="1" w:lastColumn="0" w:noHBand="0" w:noVBand="1"/>
      </w:tblPr>
      <w:tblGrid>
        <w:gridCol w:w="1843"/>
        <w:gridCol w:w="4394"/>
        <w:gridCol w:w="851"/>
        <w:gridCol w:w="1559"/>
        <w:gridCol w:w="1560"/>
      </w:tblGrid>
      <w:tr w:rsidR="008F61F3" w:rsidRPr="006C3E7C" w:rsidTr="000279C2">
        <w:tc>
          <w:tcPr>
            <w:tcW w:w="1843" w:type="dxa"/>
            <w:tcBorders>
              <w:bottom w:val="single" w:sz="4" w:space="0" w:color="auto"/>
            </w:tcBorders>
            <w:shd w:val="clear" w:color="auto" w:fill="A8D08D" w:themeFill="accent6" w:themeFillTint="99"/>
          </w:tcPr>
          <w:p w:rsidR="008F61F3" w:rsidRPr="006C3E7C" w:rsidRDefault="008F61F3" w:rsidP="006F4634">
            <w:pPr>
              <w:jc w:val="both"/>
              <w:rPr>
                <w:rFonts w:ascii="Arial" w:hAnsi="Arial" w:cs="Arial"/>
                <w:b/>
              </w:rPr>
            </w:pPr>
            <w:r w:rsidRPr="006C3E7C">
              <w:rPr>
                <w:rFonts w:ascii="Arial" w:hAnsi="Arial" w:cs="Arial"/>
                <w:b/>
              </w:rPr>
              <w:t>Titel</w:t>
            </w:r>
          </w:p>
        </w:tc>
        <w:tc>
          <w:tcPr>
            <w:tcW w:w="4394" w:type="dxa"/>
            <w:shd w:val="clear" w:color="auto" w:fill="A8D08D" w:themeFill="accent6" w:themeFillTint="99"/>
          </w:tcPr>
          <w:p w:rsidR="008F61F3" w:rsidRPr="006C3E7C" w:rsidRDefault="008F61F3" w:rsidP="006F4634">
            <w:pPr>
              <w:jc w:val="both"/>
              <w:rPr>
                <w:rFonts w:ascii="Arial" w:hAnsi="Arial" w:cs="Arial"/>
                <w:b/>
              </w:rPr>
            </w:pPr>
            <w:r w:rsidRPr="006C3E7C">
              <w:rPr>
                <w:rFonts w:ascii="Arial" w:hAnsi="Arial" w:cs="Arial"/>
                <w:b/>
              </w:rPr>
              <w:t>Inhalt</w:t>
            </w:r>
          </w:p>
        </w:tc>
        <w:tc>
          <w:tcPr>
            <w:tcW w:w="851" w:type="dxa"/>
            <w:shd w:val="clear" w:color="auto" w:fill="A8D08D" w:themeFill="accent6" w:themeFillTint="99"/>
          </w:tcPr>
          <w:p w:rsidR="008F61F3" w:rsidRPr="006C3E7C" w:rsidRDefault="008F61F3" w:rsidP="006F4634">
            <w:pPr>
              <w:jc w:val="both"/>
              <w:rPr>
                <w:rFonts w:ascii="Arial" w:hAnsi="Arial" w:cs="Arial"/>
                <w:b/>
              </w:rPr>
            </w:pPr>
            <w:r w:rsidRPr="006C3E7C">
              <w:rPr>
                <w:rFonts w:ascii="Arial" w:hAnsi="Arial" w:cs="Arial"/>
                <w:b/>
              </w:rPr>
              <w:t>Jahr</w:t>
            </w:r>
            <w:r w:rsidR="003167D1" w:rsidRPr="006C3E7C">
              <w:rPr>
                <w:rFonts w:ascii="Arial" w:hAnsi="Arial" w:cs="Arial"/>
                <w:b/>
              </w:rPr>
              <w:t>-</w:t>
            </w:r>
            <w:r w:rsidRPr="006C3E7C">
              <w:rPr>
                <w:rFonts w:ascii="Arial" w:hAnsi="Arial" w:cs="Arial"/>
                <w:b/>
              </w:rPr>
              <w:t>gang</w:t>
            </w:r>
          </w:p>
        </w:tc>
        <w:tc>
          <w:tcPr>
            <w:tcW w:w="1559" w:type="dxa"/>
            <w:tcBorders>
              <w:bottom w:val="single" w:sz="4" w:space="0" w:color="auto"/>
            </w:tcBorders>
            <w:shd w:val="clear" w:color="auto" w:fill="A8D08D" w:themeFill="accent6" w:themeFillTint="99"/>
          </w:tcPr>
          <w:p w:rsidR="008F61F3" w:rsidRPr="006C3E7C" w:rsidRDefault="008F61F3" w:rsidP="006F4634">
            <w:pPr>
              <w:jc w:val="both"/>
              <w:rPr>
                <w:rFonts w:ascii="Arial" w:hAnsi="Arial" w:cs="Arial"/>
                <w:b/>
              </w:rPr>
            </w:pPr>
            <w:r w:rsidRPr="006C3E7C">
              <w:rPr>
                <w:rFonts w:ascii="Arial" w:hAnsi="Arial" w:cs="Arial"/>
                <w:b/>
              </w:rPr>
              <w:t>Zeit</w:t>
            </w:r>
          </w:p>
        </w:tc>
        <w:tc>
          <w:tcPr>
            <w:tcW w:w="1560" w:type="dxa"/>
            <w:shd w:val="clear" w:color="auto" w:fill="A8D08D" w:themeFill="accent6" w:themeFillTint="99"/>
          </w:tcPr>
          <w:p w:rsidR="008F61F3" w:rsidRPr="006C3E7C" w:rsidRDefault="008F61F3" w:rsidP="006F4634">
            <w:pPr>
              <w:jc w:val="both"/>
              <w:rPr>
                <w:rFonts w:ascii="Arial" w:hAnsi="Arial" w:cs="Arial"/>
                <w:b/>
              </w:rPr>
            </w:pPr>
            <w:r w:rsidRPr="006C3E7C">
              <w:rPr>
                <w:rFonts w:ascii="Arial" w:hAnsi="Arial" w:cs="Arial"/>
                <w:b/>
              </w:rPr>
              <w:t>Lehrkraft/</w:t>
            </w:r>
          </w:p>
          <w:p w:rsidR="008F61F3" w:rsidRPr="006C3E7C" w:rsidRDefault="008F61F3" w:rsidP="006F4634">
            <w:pPr>
              <w:jc w:val="both"/>
              <w:rPr>
                <w:rFonts w:ascii="Arial" w:hAnsi="Arial" w:cs="Arial"/>
                <w:b/>
              </w:rPr>
            </w:pPr>
            <w:r w:rsidRPr="006C3E7C">
              <w:rPr>
                <w:rFonts w:ascii="Arial" w:hAnsi="Arial" w:cs="Arial"/>
                <w:b/>
              </w:rPr>
              <w:t>externe Kraft</w:t>
            </w:r>
          </w:p>
        </w:tc>
      </w:tr>
      <w:tr w:rsidR="008F61F3" w:rsidRPr="006C3E7C" w:rsidTr="000279C2">
        <w:tc>
          <w:tcPr>
            <w:tcW w:w="1843" w:type="dxa"/>
            <w:tcBorders>
              <w:top w:val="single" w:sz="4" w:space="0" w:color="auto"/>
            </w:tcBorders>
            <w:shd w:val="clear" w:color="auto" w:fill="FFF2CC" w:themeFill="accent4" w:themeFillTint="33"/>
          </w:tcPr>
          <w:p w:rsidR="008F61F3" w:rsidRPr="006C3E7C" w:rsidRDefault="000279C2" w:rsidP="000279C2">
            <w:pPr>
              <w:rPr>
                <w:rFonts w:ascii="Arial" w:hAnsi="Arial" w:cs="Arial"/>
              </w:rPr>
            </w:pPr>
            <w:r>
              <w:rPr>
                <w:rFonts w:ascii="Arial" w:hAnsi="Arial" w:cs="Arial"/>
              </w:rPr>
              <w:t xml:space="preserve">Kreativ, </w:t>
            </w:r>
            <w:r w:rsidR="008D095F" w:rsidRPr="006C3E7C">
              <w:rPr>
                <w:rFonts w:ascii="Arial" w:hAnsi="Arial" w:cs="Arial"/>
              </w:rPr>
              <w:t>Natur und Tier</w:t>
            </w:r>
          </w:p>
        </w:tc>
        <w:tc>
          <w:tcPr>
            <w:tcW w:w="4394" w:type="dxa"/>
            <w:shd w:val="clear" w:color="auto" w:fill="FFF2CC" w:themeFill="accent4" w:themeFillTint="33"/>
          </w:tcPr>
          <w:p w:rsidR="008F61F3" w:rsidRPr="006C3E7C" w:rsidRDefault="008D095F" w:rsidP="006F4634">
            <w:pPr>
              <w:jc w:val="both"/>
              <w:rPr>
                <w:rFonts w:ascii="Arial" w:hAnsi="Arial" w:cs="Arial"/>
              </w:rPr>
            </w:pPr>
            <w:r w:rsidRPr="006C3E7C">
              <w:rPr>
                <w:rFonts w:ascii="Arial" w:hAnsi="Arial" w:cs="Arial"/>
              </w:rPr>
              <w:t>Ein tiergestütztes Angebot! Hier dreht sich alles ums Tier. Wir erleben Tiere hautnah, entdecken die Natur und ihre Tiere oder leben uns kreativ aus, in dem wir selbst Tiere gestalten. Aufgrund von Tier</w:t>
            </w:r>
            <w:r w:rsidR="000279C2">
              <w:rPr>
                <w:rFonts w:ascii="Arial" w:hAnsi="Arial" w:cs="Arial"/>
              </w:rPr>
              <w:t>-</w:t>
            </w:r>
            <w:r w:rsidRPr="006C3E7C">
              <w:rPr>
                <w:rFonts w:ascii="Arial" w:hAnsi="Arial" w:cs="Arial"/>
              </w:rPr>
              <w:t>kontakten sollten keine Allergien bei den Kindern vorhanden sein!</w:t>
            </w:r>
          </w:p>
          <w:p w:rsidR="00FC301C" w:rsidRPr="006C3E7C" w:rsidRDefault="00FC301C" w:rsidP="006F4634">
            <w:pPr>
              <w:jc w:val="both"/>
              <w:rPr>
                <w:rFonts w:ascii="Arial" w:hAnsi="Arial" w:cs="Arial"/>
              </w:rPr>
            </w:pPr>
            <w:r w:rsidRPr="006C3E7C">
              <w:rPr>
                <w:rFonts w:ascii="Arial" w:hAnsi="Arial" w:cs="Arial"/>
              </w:rPr>
              <w:t>Teilnehmerzahl: maximal 8 Kinder</w:t>
            </w:r>
          </w:p>
        </w:tc>
        <w:tc>
          <w:tcPr>
            <w:tcW w:w="851" w:type="dxa"/>
            <w:shd w:val="clear" w:color="auto" w:fill="FFF2CC" w:themeFill="accent4" w:themeFillTint="33"/>
          </w:tcPr>
          <w:p w:rsidR="008F61F3" w:rsidRPr="006C3E7C" w:rsidRDefault="00FC301C" w:rsidP="006F4634">
            <w:pPr>
              <w:jc w:val="both"/>
              <w:rPr>
                <w:rFonts w:ascii="Arial" w:hAnsi="Arial" w:cs="Arial"/>
              </w:rPr>
            </w:pPr>
            <w:r w:rsidRPr="006C3E7C">
              <w:rPr>
                <w:rFonts w:ascii="Arial" w:hAnsi="Arial" w:cs="Arial"/>
              </w:rPr>
              <w:t>1-4</w:t>
            </w:r>
          </w:p>
        </w:tc>
        <w:tc>
          <w:tcPr>
            <w:tcW w:w="1559" w:type="dxa"/>
            <w:tcBorders>
              <w:bottom w:val="single" w:sz="4" w:space="0" w:color="auto"/>
            </w:tcBorders>
            <w:shd w:val="clear" w:color="auto" w:fill="FFF2CC" w:themeFill="accent4" w:themeFillTint="33"/>
          </w:tcPr>
          <w:p w:rsidR="008F61F3" w:rsidRPr="006C3E7C" w:rsidRDefault="00A9617F" w:rsidP="000279C2">
            <w:pPr>
              <w:rPr>
                <w:rFonts w:ascii="Arial" w:hAnsi="Arial" w:cs="Arial"/>
              </w:rPr>
            </w:pPr>
            <w:r w:rsidRPr="006C3E7C">
              <w:rPr>
                <w:rFonts w:ascii="Arial" w:hAnsi="Arial" w:cs="Arial"/>
              </w:rPr>
              <w:t>montags von 13:40-14:40 Uhr</w:t>
            </w:r>
          </w:p>
        </w:tc>
        <w:tc>
          <w:tcPr>
            <w:tcW w:w="1560" w:type="dxa"/>
            <w:shd w:val="clear" w:color="auto" w:fill="FFF2CC" w:themeFill="accent4" w:themeFillTint="33"/>
          </w:tcPr>
          <w:p w:rsidR="008F61F3" w:rsidRPr="006C3E7C" w:rsidRDefault="00A9617F" w:rsidP="006F4634">
            <w:pPr>
              <w:jc w:val="both"/>
              <w:rPr>
                <w:rFonts w:ascii="Arial" w:hAnsi="Arial" w:cs="Arial"/>
              </w:rPr>
            </w:pPr>
            <w:r w:rsidRPr="006C3E7C">
              <w:rPr>
                <w:rFonts w:ascii="Arial" w:hAnsi="Arial" w:cs="Arial"/>
              </w:rPr>
              <w:t>M. Steinbrecher</w:t>
            </w:r>
          </w:p>
        </w:tc>
      </w:tr>
      <w:tr w:rsidR="008F61F3" w:rsidRPr="006C3E7C" w:rsidTr="000279C2">
        <w:tc>
          <w:tcPr>
            <w:tcW w:w="1843" w:type="dxa"/>
            <w:shd w:val="clear" w:color="auto" w:fill="FFF2CC" w:themeFill="accent4" w:themeFillTint="33"/>
          </w:tcPr>
          <w:p w:rsidR="008F61F3" w:rsidRPr="006C3E7C" w:rsidRDefault="007D2B2F" w:rsidP="000279C2">
            <w:pPr>
              <w:rPr>
                <w:rFonts w:ascii="Arial" w:hAnsi="Arial" w:cs="Arial"/>
              </w:rPr>
            </w:pPr>
            <w:r>
              <w:rPr>
                <w:rFonts w:ascii="Arial" w:hAnsi="Arial" w:cs="Arial"/>
              </w:rPr>
              <w:t>Basketball</w:t>
            </w:r>
          </w:p>
        </w:tc>
        <w:tc>
          <w:tcPr>
            <w:tcW w:w="4394" w:type="dxa"/>
            <w:shd w:val="clear" w:color="auto" w:fill="FFF2CC" w:themeFill="accent4" w:themeFillTint="33"/>
          </w:tcPr>
          <w:p w:rsidR="000279C2" w:rsidRPr="006C3E7C" w:rsidRDefault="007D2B2F" w:rsidP="000513CC">
            <w:pPr>
              <w:jc w:val="both"/>
              <w:rPr>
                <w:rFonts w:ascii="Arial" w:hAnsi="Arial" w:cs="Arial"/>
              </w:rPr>
            </w:pPr>
            <w:r w:rsidRPr="000513CC">
              <w:rPr>
                <w:rFonts w:ascii="Arial" w:hAnsi="Arial" w:cs="Arial"/>
              </w:rPr>
              <w:t>Ihr werdet sowohl die Techniken wie Dribbeln, Passen und Werfen üben, als auch verschiedene Spielformen durchführen. Teamspiel, gegenseitiges unterstützen und Spaß haben steht ebenso im Vordergrund.</w:t>
            </w:r>
          </w:p>
        </w:tc>
        <w:tc>
          <w:tcPr>
            <w:tcW w:w="851" w:type="dxa"/>
            <w:shd w:val="clear" w:color="auto" w:fill="FFF2CC" w:themeFill="accent4" w:themeFillTint="33"/>
          </w:tcPr>
          <w:p w:rsidR="008F61F3" w:rsidRPr="006C3E7C" w:rsidRDefault="008F61F3" w:rsidP="006F4634">
            <w:pPr>
              <w:jc w:val="both"/>
              <w:rPr>
                <w:rFonts w:ascii="Arial" w:hAnsi="Arial" w:cs="Arial"/>
              </w:rPr>
            </w:pPr>
          </w:p>
        </w:tc>
        <w:tc>
          <w:tcPr>
            <w:tcW w:w="1559" w:type="dxa"/>
            <w:tcBorders>
              <w:top w:val="single" w:sz="4" w:space="0" w:color="auto"/>
            </w:tcBorders>
            <w:shd w:val="clear" w:color="auto" w:fill="FFF2CC" w:themeFill="accent4" w:themeFillTint="33"/>
          </w:tcPr>
          <w:p w:rsidR="008F61F3" w:rsidRPr="006C3E7C" w:rsidRDefault="00A9617F" w:rsidP="000279C2">
            <w:pPr>
              <w:rPr>
                <w:rFonts w:ascii="Arial" w:hAnsi="Arial" w:cs="Arial"/>
              </w:rPr>
            </w:pPr>
            <w:r w:rsidRPr="006C3E7C">
              <w:rPr>
                <w:rFonts w:ascii="Arial" w:hAnsi="Arial" w:cs="Arial"/>
              </w:rPr>
              <w:t>montags von 13:40-14:40 Uhr</w:t>
            </w:r>
          </w:p>
        </w:tc>
        <w:tc>
          <w:tcPr>
            <w:tcW w:w="1560" w:type="dxa"/>
            <w:shd w:val="clear" w:color="auto" w:fill="FFF2CC" w:themeFill="accent4" w:themeFillTint="33"/>
          </w:tcPr>
          <w:p w:rsidR="008F61F3" w:rsidRPr="006C3E7C" w:rsidRDefault="00A9617F" w:rsidP="006F4634">
            <w:pPr>
              <w:jc w:val="both"/>
              <w:rPr>
                <w:rFonts w:ascii="Arial" w:hAnsi="Arial" w:cs="Arial"/>
              </w:rPr>
            </w:pPr>
            <w:r w:rsidRPr="006C3E7C">
              <w:rPr>
                <w:rFonts w:ascii="Arial" w:hAnsi="Arial" w:cs="Arial"/>
              </w:rPr>
              <w:t>J. Winterberg</w:t>
            </w:r>
          </w:p>
        </w:tc>
      </w:tr>
      <w:tr w:rsidR="008F61F3" w:rsidRPr="006C3E7C" w:rsidTr="000279C2">
        <w:tc>
          <w:tcPr>
            <w:tcW w:w="1843" w:type="dxa"/>
            <w:shd w:val="clear" w:color="auto" w:fill="FFF2CC" w:themeFill="accent4" w:themeFillTint="33"/>
          </w:tcPr>
          <w:p w:rsidR="008F61F3" w:rsidRPr="006C3E7C" w:rsidRDefault="00571CDB" w:rsidP="000279C2">
            <w:pPr>
              <w:rPr>
                <w:rFonts w:ascii="Arial" w:hAnsi="Arial" w:cs="Arial"/>
              </w:rPr>
            </w:pPr>
            <w:r w:rsidRPr="006C3E7C">
              <w:rPr>
                <w:rFonts w:ascii="Arial" w:hAnsi="Arial" w:cs="Arial"/>
              </w:rPr>
              <w:t>Betreuungs-AG</w:t>
            </w:r>
          </w:p>
        </w:tc>
        <w:tc>
          <w:tcPr>
            <w:tcW w:w="4394" w:type="dxa"/>
            <w:shd w:val="clear" w:color="auto" w:fill="FFF2CC" w:themeFill="accent4" w:themeFillTint="33"/>
          </w:tcPr>
          <w:p w:rsidR="008F61F3" w:rsidRPr="006C3E7C" w:rsidRDefault="006C3E7C" w:rsidP="006C3E7C">
            <w:pPr>
              <w:jc w:val="both"/>
              <w:rPr>
                <w:rFonts w:ascii="Arial" w:hAnsi="Arial" w:cs="Arial"/>
              </w:rPr>
            </w:pPr>
            <w:r w:rsidRPr="006C3E7C">
              <w:rPr>
                <w:rFonts w:ascii="Arial" w:hAnsi="Arial" w:cs="Arial"/>
              </w:rPr>
              <w:t xml:space="preserve">Die Angebote </w:t>
            </w:r>
            <w:r w:rsidR="0066427E">
              <w:rPr>
                <w:rFonts w:ascii="Arial" w:hAnsi="Arial" w:cs="Arial"/>
              </w:rPr>
              <w:t>in der Betreuungs-AG richten</w:t>
            </w:r>
            <w:r w:rsidRPr="006C3E7C">
              <w:rPr>
                <w:rFonts w:ascii="Arial" w:hAnsi="Arial" w:cs="Arial"/>
              </w:rPr>
              <w:t xml:space="preserve"> sich nach den Interessen der Kinder, den vorhandenen Ressourcen und den gezielten Beobachtungen des Personals (z.B. kreatives Gestalten, Spielehäuschen, Büchereibesuch im Haus, Ausflug zu Spielplätzen, freies Spielen, etc.)</w:t>
            </w:r>
          </w:p>
        </w:tc>
        <w:tc>
          <w:tcPr>
            <w:tcW w:w="851" w:type="dxa"/>
            <w:shd w:val="clear" w:color="auto" w:fill="FFF2CC" w:themeFill="accent4" w:themeFillTint="33"/>
          </w:tcPr>
          <w:p w:rsidR="008F61F3" w:rsidRPr="006C3E7C" w:rsidRDefault="00571CDB" w:rsidP="006F4634">
            <w:pPr>
              <w:jc w:val="both"/>
              <w:rPr>
                <w:rFonts w:ascii="Arial" w:hAnsi="Arial" w:cs="Arial"/>
              </w:rPr>
            </w:pPr>
            <w:r w:rsidRPr="006C3E7C">
              <w:rPr>
                <w:rFonts w:ascii="Arial" w:hAnsi="Arial" w:cs="Arial"/>
              </w:rPr>
              <w:t>1-4</w:t>
            </w:r>
          </w:p>
        </w:tc>
        <w:tc>
          <w:tcPr>
            <w:tcW w:w="1559" w:type="dxa"/>
            <w:shd w:val="clear" w:color="auto" w:fill="FFF2CC" w:themeFill="accent4" w:themeFillTint="33"/>
          </w:tcPr>
          <w:p w:rsidR="008F61F3" w:rsidRPr="006C3E7C" w:rsidRDefault="00571CDB" w:rsidP="000279C2">
            <w:pPr>
              <w:rPr>
                <w:rFonts w:ascii="Arial" w:hAnsi="Arial" w:cs="Arial"/>
              </w:rPr>
            </w:pPr>
            <w:r w:rsidRPr="006C3E7C">
              <w:rPr>
                <w:rFonts w:ascii="Arial" w:hAnsi="Arial" w:cs="Arial"/>
              </w:rPr>
              <w:t>montags von 13:40-14:40 Uhr</w:t>
            </w:r>
          </w:p>
        </w:tc>
        <w:tc>
          <w:tcPr>
            <w:tcW w:w="1560" w:type="dxa"/>
            <w:shd w:val="clear" w:color="auto" w:fill="FFF2CC" w:themeFill="accent4" w:themeFillTint="33"/>
          </w:tcPr>
          <w:p w:rsidR="008F61F3" w:rsidRPr="006C3E7C" w:rsidRDefault="00571CDB" w:rsidP="006F4634">
            <w:pPr>
              <w:jc w:val="both"/>
              <w:rPr>
                <w:rFonts w:ascii="Arial" w:hAnsi="Arial" w:cs="Arial"/>
              </w:rPr>
            </w:pPr>
            <w:r w:rsidRPr="006C3E7C">
              <w:rPr>
                <w:rFonts w:ascii="Arial" w:hAnsi="Arial" w:cs="Arial"/>
              </w:rPr>
              <w:t>N.N.</w:t>
            </w:r>
          </w:p>
        </w:tc>
      </w:tr>
      <w:tr w:rsidR="008F61F3" w:rsidRPr="006C3E7C" w:rsidTr="000279C2">
        <w:tc>
          <w:tcPr>
            <w:tcW w:w="1843" w:type="dxa"/>
            <w:shd w:val="clear" w:color="auto" w:fill="DEEAF6" w:themeFill="accent1" w:themeFillTint="33"/>
          </w:tcPr>
          <w:p w:rsidR="008F61F3" w:rsidRPr="006C3E7C" w:rsidRDefault="00571CDB" w:rsidP="000279C2">
            <w:pPr>
              <w:rPr>
                <w:rFonts w:ascii="Arial" w:hAnsi="Arial" w:cs="Arial"/>
              </w:rPr>
            </w:pPr>
            <w:r w:rsidRPr="006C3E7C">
              <w:rPr>
                <w:rFonts w:ascii="Arial" w:hAnsi="Arial" w:cs="Arial"/>
              </w:rPr>
              <w:t>Glück</w:t>
            </w:r>
          </w:p>
        </w:tc>
        <w:tc>
          <w:tcPr>
            <w:tcW w:w="4394" w:type="dxa"/>
            <w:shd w:val="clear" w:color="auto" w:fill="DEEAF6" w:themeFill="accent1" w:themeFillTint="33"/>
          </w:tcPr>
          <w:p w:rsidR="002B7AF1" w:rsidRPr="006C3E7C" w:rsidRDefault="007C68D9" w:rsidP="007D2B2F">
            <w:pPr>
              <w:jc w:val="both"/>
              <w:rPr>
                <w:rFonts w:ascii="Arial" w:hAnsi="Arial" w:cs="Arial"/>
              </w:rPr>
            </w:pPr>
            <w:r w:rsidRPr="006C3E7C">
              <w:rPr>
                <w:rFonts w:ascii="Arial" w:hAnsi="Arial" w:cs="Arial"/>
              </w:rPr>
              <w:t>Wir beschäftigen uns mit der Achtsamkeit und dem Glück in kleinen alltäglichen Dingen, philos</w:t>
            </w:r>
            <w:r w:rsidR="0066427E">
              <w:rPr>
                <w:rFonts w:ascii="Arial" w:hAnsi="Arial" w:cs="Arial"/>
              </w:rPr>
              <w:t>o</w:t>
            </w:r>
            <w:r w:rsidRPr="006C3E7C">
              <w:rPr>
                <w:rFonts w:ascii="Arial" w:hAnsi="Arial" w:cs="Arial"/>
              </w:rPr>
              <w:t>phieren über Glück, basteln Glücksbringer, backen Glückskekse mit positiven Nachrichten, erstellen regelmäßig abreißbare Glücksnachrichten, die in der Schule ausgehängt werden.</w:t>
            </w:r>
            <w:r w:rsidR="007D2B2F">
              <w:rPr>
                <w:rFonts w:ascii="Arial" w:hAnsi="Arial" w:cs="Arial"/>
              </w:rPr>
              <w:t xml:space="preserve"> </w:t>
            </w:r>
          </w:p>
        </w:tc>
        <w:tc>
          <w:tcPr>
            <w:tcW w:w="851" w:type="dxa"/>
            <w:shd w:val="clear" w:color="auto" w:fill="DEEAF6" w:themeFill="accent1" w:themeFillTint="33"/>
          </w:tcPr>
          <w:p w:rsidR="008F61F3" w:rsidRPr="006C3E7C" w:rsidRDefault="007C68D9" w:rsidP="006F4634">
            <w:pPr>
              <w:jc w:val="both"/>
              <w:rPr>
                <w:rFonts w:ascii="Arial" w:hAnsi="Arial" w:cs="Arial"/>
              </w:rPr>
            </w:pPr>
            <w:r w:rsidRPr="006C3E7C">
              <w:rPr>
                <w:rFonts w:ascii="Arial" w:hAnsi="Arial" w:cs="Arial"/>
              </w:rPr>
              <w:t>1-4</w:t>
            </w:r>
          </w:p>
        </w:tc>
        <w:tc>
          <w:tcPr>
            <w:tcW w:w="1559" w:type="dxa"/>
            <w:shd w:val="clear" w:color="auto" w:fill="DEEAF6" w:themeFill="accent1" w:themeFillTint="33"/>
          </w:tcPr>
          <w:p w:rsidR="008F61F3" w:rsidRPr="006C3E7C" w:rsidRDefault="00571CDB" w:rsidP="000279C2">
            <w:pPr>
              <w:rPr>
                <w:rFonts w:ascii="Arial" w:hAnsi="Arial" w:cs="Arial"/>
              </w:rPr>
            </w:pPr>
            <w:r w:rsidRPr="006C3E7C">
              <w:rPr>
                <w:rFonts w:ascii="Arial" w:hAnsi="Arial" w:cs="Arial"/>
              </w:rPr>
              <w:t>dienstags von 13:40-14:40 Uhr</w:t>
            </w:r>
          </w:p>
        </w:tc>
        <w:tc>
          <w:tcPr>
            <w:tcW w:w="1560" w:type="dxa"/>
            <w:shd w:val="clear" w:color="auto" w:fill="DEEAF6" w:themeFill="accent1" w:themeFillTint="33"/>
          </w:tcPr>
          <w:p w:rsidR="008F61F3" w:rsidRPr="006C3E7C" w:rsidRDefault="00571CDB" w:rsidP="006F4634">
            <w:pPr>
              <w:jc w:val="both"/>
              <w:rPr>
                <w:rFonts w:ascii="Arial" w:hAnsi="Arial" w:cs="Arial"/>
              </w:rPr>
            </w:pPr>
            <w:r w:rsidRPr="006C3E7C">
              <w:rPr>
                <w:rFonts w:ascii="Arial" w:hAnsi="Arial" w:cs="Arial"/>
              </w:rPr>
              <w:t>M. Krause</w:t>
            </w:r>
          </w:p>
        </w:tc>
      </w:tr>
      <w:tr w:rsidR="00135BFF" w:rsidRPr="006C3E7C" w:rsidTr="000279C2">
        <w:tc>
          <w:tcPr>
            <w:tcW w:w="1843" w:type="dxa"/>
            <w:shd w:val="clear" w:color="auto" w:fill="DEEAF6" w:themeFill="accent1" w:themeFillTint="33"/>
          </w:tcPr>
          <w:p w:rsidR="00135BFF" w:rsidRPr="006C3E7C" w:rsidRDefault="007C20BC" w:rsidP="000279C2">
            <w:pPr>
              <w:rPr>
                <w:rFonts w:ascii="Arial" w:hAnsi="Arial" w:cs="Arial"/>
              </w:rPr>
            </w:pPr>
            <w:r w:rsidRPr="006C3E7C">
              <w:rPr>
                <w:rFonts w:ascii="Arial" w:hAnsi="Arial" w:cs="Arial"/>
              </w:rPr>
              <w:t>Bewegung durch (kleine) Sportspiele</w:t>
            </w:r>
          </w:p>
        </w:tc>
        <w:tc>
          <w:tcPr>
            <w:tcW w:w="4394" w:type="dxa"/>
            <w:shd w:val="clear" w:color="auto" w:fill="DEEAF6" w:themeFill="accent1" w:themeFillTint="33"/>
          </w:tcPr>
          <w:p w:rsidR="00135BFF" w:rsidRPr="006C3E7C" w:rsidRDefault="00FA07E8" w:rsidP="00FA07E8">
            <w:pPr>
              <w:jc w:val="both"/>
              <w:rPr>
                <w:rFonts w:ascii="Arial" w:hAnsi="Arial" w:cs="Arial"/>
              </w:rPr>
            </w:pPr>
            <w:r>
              <w:rPr>
                <w:rFonts w:ascii="Arial" w:hAnsi="Arial" w:cs="Arial"/>
              </w:rPr>
              <w:t>Du hast Lust auf Bewegung? Egal,</w:t>
            </w:r>
            <w:r w:rsidR="007C20BC" w:rsidRPr="006C3E7C">
              <w:rPr>
                <w:rFonts w:ascii="Arial" w:hAnsi="Arial" w:cs="Arial"/>
              </w:rPr>
              <w:t xml:space="preserve"> </w:t>
            </w:r>
            <w:r>
              <w:rPr>
                <w:rFonts w:ascii="Arial" w:hAnsi="Arial" w:cs="Arial"/>
              </w:rPr>
              <w:t>o</w:t>
            </w:r>
            <w:r w:rsidR="007C20BC" w:rsidRPr="006C3E7C">
              <w:rPr>
                <w:rFonts w:ascii="Arial" w:hAnsi="Arial" w:cs="Arial"/>
              </w:rPr>
              <w:t>b Fußball, Basketball oder Handball</w:t>
            </w:r>
            <w:r w:rsidR="000279C2">
              <w:rPr>
                <w:rFonts w:ascii="Arial" w:hAnsi="Arial" w:cs="Arial"/>
              </w:rPr>
              <w:t xml:space="preserve"> </w:t>
            </w:r>
            <w:r w:rsidR="007C20BC" w:rsidRPr="006C3E7C">
              <w:rPr>
                <w:rFonts w:ascii="Arial" w:hAnsi="Arial" w:cs="Arial"/>
              </w:rPr>
              <w:t>-</w:t>
            </w:r>
            <w:r w:rsidR="000279C2">
              <w:rPr>
                <w:rFonts w:ascii="Arial" w:hAnsi="Arial" w:cs="Arial"/>
              </w:rPr>
              <w:t xml:space="preserve"> </w:t>
            </w:r>
            <w:r w:rsidR="007C20BC" w:rsidRPr="006C3E7C">
              <w:rPr>
                <w:rFonts w:ascii="Arial" w:hAnsi="Arial" w:cs="Arial"/>
              </w:rPr>
              <w:t>dann bist du hier richtig. Wir werden Ballsportarten und kleine Spiele erkunden und vertiefen. Wenn du Lust hast, auch mal etwas Neues auszuprobieren, dann komm vorbei! Hier steht vor allem der Spaß an Bewegung an erster Stelle.</w:t>
            </w:r>
          </w:p>
        </w:tc>
        <w:tc>
          <w:tcPr>
            <w:tcW w:w="851" w:type="dxa"/>
            <w:shd w:val="clear" w:color="auto" w:fill="DEEAF6" w:themeFill="accent1" w:themeFillTint="33"/>
          </w:tcPr>
          <w:p w:rsidR="00135BFF" w:rsidRPr="006C3E7C" w:rsidRDefault="008D095F" w:rsidP="006F4634">
            <w:pPr>
              <w:jc w:val="both"/>
              <w:rPr>
                <w:rFonts w:ascii="Arial" w:hAnsi="Arial" w:cs="Arial"/>
              </w:rPr>
            </w:pPr>
            <w:r w:rsidRPr="006C3E7C">
              <w:rPr>
                <w:rFonts w:ascii="Arial" w:hAnsi="Arial" w:cs="Arial"/>
              </w:rPr>
              <w:t>1-4</w:t>
            </w:r>
          </w:p>
        </w:tc>
        <w:tc>
          <w:tcPr>
            <w:tcW w:w="1559" w:type="dxa"/>
            <w:shd w:val="clear" w:color="auto" w:fill="DEEAF6" w:themeFill="accent1" w:themeFillTint="33"/>
          </w:tcPr>
          <w:p w:rsidR="00135BFF" w:rsidRPr="006C3E7C" w:rsidRDefault="007C20BC" w:rsidP="000279C2">
            <w:pPr>
              <w:rPr>
                <w:rFonts w:ascii="Arial" w:hAnsi="Arial" w:cs="Arial"/>
              </w:rPr>
            </w:pPr>
            <w:r w:rsidRPr="006C3E7C">
              <w:rPr>
                <w:rFonts w:ascii="Arial" w:hAnsi="Arial" w:cs="Arial"/>
              </w:rPr>
              <w:t>dienstags von 13:40-14:40 Uhr</w:t>
            </w:r>
          </w:p>
        </w:tc>
        <w:tc>
          <w:tcPr>
            <w:tcW w:w="1560" w:type="dxa"/>
            <w:shd w:val="clear" w:color="auto" w:fill="DEEAF6" w:themeFill="accent1" w:themeFillTint="33"/>
          </w:tcPr>
          <w:p w:rsidR="00135BFF" w:rsidRPr="006C3E7C" w:rsidRDefault="007C20BC" w:rsidP="006F4634">
            <w:pPr>
              <w:jc w:val="both"/>
              <w:rPr>
                <w:rFonts w:ascii="Arial" w:hAnsi="Arial" w:cs="Arial"/>
              </w:rPr>
            </w:pPr>
            <w:r w:rsidRPr="006C3E7C">
              <w:rPr>
                <w:rFonts w:ascii="Arial" w:hAnsi="Arial" w:cs="Arial"/>
              </w:rPr>
              <w:t>M. Siegel</w:t>
            </w:r>
          </w:p>
        </w:tc>
      </w:tr>
      <w:tr w:rsidR="00135BFF" w:rsidRPr="006C3E7C" w:rsidTr="000279C2">
        <w:tc>
          <w:tcPr>
            <w:tcW w:w="1843" w:type="dxa"/>
            <w:shd w:val="clear" w:color="auto" w:fill="DEEAF6" w:themeFill="accent1" w:themeFillTint="33"/>
          </w:tcPr>
          <w:p w:rsidR="00135BFF" w:rsidRPr="006C3E7C" w:rsidRDefault="00135BFF" w:rsidP="000279C2">
            <w:pPr>
              <w:rPr>
                <w:rFonts w:ascii="Arial" w:hAnsi="Arial" w:cs="Arial"/>
              </w:rPr>
            </w:pPr>
            <w:r w:rsidRPr="006C3E7C">
              <w:rPr>
                <w:rFonts w:ascii="Arial" w:hAnsi="Arial" w:cs="Arial"/>
              </w:rPr>
              <w:t>Betreuungs-AG</w:t>
            </w:r>
          </w:p>
          <w:p w:rsidR="00135BFF" w:rsidRPr="006C3E7C" w:rsidRDefault="00135BFF" w:rsidP="000279C2">
            <w:pPr>
              <w:rPr>
                <w:rFonts w:ascii="Arial" w:hAnsi="Arial" w:cs="Arial"/>
              </w:rPr>
            </w:pPr>
          </w:p>
        </w:tc>
        <w:tc>
          <w:tcPr>
            <w:tcW w:w="4394" w:type="dxa"/>
            <w:shd w:val="clear" w:color="auto" w:fill="DEEAF6" w:themeFill="accent1" w:themeFillTint="33"/>
          </w:tcPr>
          <w:p w:rsidR="00135BFF" w:rsidRPr="006C3E7C" w:rsidRDefault="006C3E7C" w:rsidP="006F4634">
            <w:pPr>
              <w:jc w:val="both"/>
              <w:rPr>
                <w:rFonts w:ascii="Arial" w:hAnsi="Arial" w:cs="Arial"/>
                <w:color w:val="3F4545"/>
                <w:shd w:val="clear" w:color="auto" w:fill="FFFFFF"/>
              </w:rPr>
            </w:pPr>
            <w:r w:rsidRPr="006C3E7C">
              <w:rPr>
                <w:rFonts w:ascii="Arial" w:hAnsi="Arial" w:cs="Arial"/>
              </w:rPr>
              <w:t xml:space="preserve">Die  Angebote </w:t>
            </w:r>
            <w:r w:rsidR="0066427E">
              <w:rPr>
                <w:rFonts w:ascii="Arial" w:hAnsi="Arial" w:cs="Arial"/>
              </w:rPr>
              <w:t>in der Betreuungs-AG richten</w:t>
            </w:r>
            <w:r w:rsidRPr="006C3E7C">
              <w:rPr>
                <w:rFonts w:ascii="Arial" w:hAnsi="Arial" w:cs="Arial"/>
              </w:rPr>
              <w:t xml:space="preserve"> sich nach den Interessen der Kinder, den vorhandenen Ressourcen und den gezielten Beobachtungen des Personals (z.B. kreatives Gestalten, Spielehäuschen, Büchereibesuch im Haus, Ausflug zu Spielplätzen, freies Spielen, etc.)</w:t>
            </w:r>
          </w:p>
        </w:tc>
        <w:tc>
          <w:tcPr>
            <w:tcW w:w="851" w:type="dxa"/>
            <w:shd w:val="clear" w:color="auto" w:fill="DEEAF6" w:themeFill="accent1" w:themeFillTint="33"/>
          </w:tcPr>
          <w:p w:rsidR="00135BFF" w:rsidRPr="006C3E7C" w:rsidRDefault="00135BFF" w:rsidP="006F4634">
            <w:pPr>
              <w:jc w:val="both"/>
              <w:rPr>
                <w:rFonts w:ascii="Arial" w:hAnsi="Arial" w:cs="Arial"/>
              </w:rPr>
            </w:pPr>
            <w:r w:rsidRPr="006C3E7C">
              <w:rPr>
                <w:rFonts w:ascii="Arial" w:hAnsi="Arial" w:cs="Arial"/>
              </w:rPr>
              <w:t>1-4</w:t>
            </w:r>
          </w:p>
        </w:tc>
        <w:tc>
          <w:tcPr>
            <w:tcW w:w="1559" w:type="dxa"/>
            <w:shd w:val="clear" w:color="auto" w:fill="DEEAF6" w:themeFill="accent1" w:themeFillTint="33"/>
          </w:tcPr>
          <w:p w:rsidR="00135BFF" w:rsidRPr="006C3E7C" w:rsidRDefault="00135BFF" w:rsidP="000279C2">
            <w:pPr>
              <w:rPr>
                <w:rFonts w:ascii="Arial" w:hAnsi="Arial" w:cs="Arial"/>
              </w:rPr>
            </w:pPr>
            <w:r w:rsidRPr="006C3E7C">
              <w:rPr>
                <w:rFonts w:ascii="Arial" w:hAnsi="Arial" w:cs="Arial"/>
              </w:rPr>
              <w:t>dienstags von 13:40-14:40 Uhr</w:t>
            </w:r>
          </w:p>
        </w:tc>
        <w:tc>
          <w:tcPr>
            <w:tcW w:w="1560" w:type="dxa"/>
            <w:shd w:val="clear" w:color="auto" w:fill="DEEAF6" w:themeFill="accent1" w:themeFillTint="33"/>
          </w:tcPr>
          <w:p w:rsidR="00135BFF" w:rsidRPr="006C3E7C" w:rsidRDefault="00135BFF" w:rsidP="006F4634">
            <w:pPr>
              <w:jc w:val="both"/>
              <w:rPr>
                <w:rFonts w:ascii="Arial" w:hAnsi="Arial" w:cs="Arial"/>
              </w:rPr>
            </w:pPr>
            <w:r w:rsidRPr="006C3E7C">
              <w:rPr>
                <w:rFonts w:ascii="Arial" w:hAnsi="Arial" w:cs="Arial"/>
              </w:rPr>
              <w:t>N.N</w:t>
            </w:r>
          </w:p>
        </w:tc>
      </w:tr>
      <w:tr w:rsidR="00135BFF" w:rsidRPr="006C3E7C" w:rsidTr="000279C2">
        <w:tc>
          <w:tcPr>
            <w:tcW w:w="1843" w:type="dxa"/>
            <w:shd w:val="clear" w:color="auto" w:fill="FBE4D5" w:themeFill="accent2" w:themeFillTint="33"/>
          </w:tcPr>
          <w:p w:rsidR="00135BFF" w:rsidRPr="006C3E7C" w:rsidRDefault="00135BFF" w:rsidP="000279C2">
            <w:pPr>
              <w:rPr>
                <w:rFonts w:ascii="Arial" w:hAnsi="Arial" w:cs="Arial"/>
              </w:rPr>
            </w:pPr>
            <w:r w:rsidRPr="006C3E7C">
              <w:rPr>
                <w:rFonts w:ascii="Arial" w:hAnsi="Arial" w:cs="Arial"/>
              </w:rPr>
              <w:t>Spiel und Bewegung</w:t>
            </w:r>
          </w:p>
        </w:tc>
        <w:tc>
          <w:tcPr>
            <w:tcW w:w="4394" w:type="dxa"/>
            <w:shd w:val="clear" w:color="auto" w:fill="FBE4D5" w:themeFill="accent2" w:themeFillTint="33"/>
          </w:tcPr>
          <w:p w:rsidR="00135BFF" w:rsidRPr="006C3E7C" w:rsidRDefault="00135BFF" w:rsidP="006F4634">
            <w:pPr>
              <w:jc w:val="both"/>
              <w:rPr>
                <w:rFonts w:ascii="Arial" w:hAnsi="Arial" w:cs="Arial"/>
                <w:color w:val="3F4545"/>
                <w:shd w:val="clear" w:color="auto" w:fill="FFFFFF"/>
              </w:rPr>
            </w:pPr>
            <w:r w:rsidRPr="006C3E7C">
              <w:rPr>
                <w:rFonts w:ascii="Arial" w:hAnsi="Arial" w:cs="Arial"/>
              </w:rPr>
              <w:t>Durch verschiedene Spiele und Methoden soll der Spaß im Vordergrund stehen. Spielerisch werden auf diese Weise motorische Kompetenzen wie z. B. Ausdauer, Schnelligkeit, Koordination geübt.</w:t>
            </w:r>
          </w:p>
        </w:tc>
        <w:tc>
          <w:tcPr>
            <w:tcW w:w="851" w:type="dxa"/>
            <w:shd w:val="clear" w:color="auto" w:fill="FBE4D5" w:themeFill="accent2" w:themeFillTint="33"/>
          </w:tcPr>
          <w:p w:rsidR="00135BFF" w:rsidRPr="006C3E7C" w:rsidRDefault="00135BFF" w:rsidP="006F4634">
            <w:pPr>
              <w:jc w:val="both"/>
              <w:rPr>
                <w:rFonts w:ascii="Arial" w:hAnsi="Arial" w:cs="Arial"/>
              </w:rPr>
            </w:pPr>
            <w:r w:rsidRPr="006C3E7C">
              <w:rPr>
                <w:rFonts w:ascii="Arial" w:hAnsi="Arial" w:cs="Arial"/>
              </w:rPr>
              <w:t>2-4</w:t>
            </w:r>
          </w:p>
        </w:tc>
        <w:tc>
          <w:tcPr>
            <w:tcW w:w="1559" w:type="dxa"/>
            <w:shd w:val="clear" w:color="auto" w:fill="FBE4D5" w:themeFill="accent2" w:themeFillTint="33"/>
          </w:tcPr>
          <w:p w:rsidR="00135BFF" w:rsidRPr="006C3E7C" w:rsidRDefault="00135BFF" w:rsidP="000279C2">
            <w:pPr>
              <w:rPr>
                <w:rFonts w:ascii="Arial" w:hAnsi="Arial" w:cs="Arial"/>
              </w:rPr>
            </w:pPr>
            <w:r w:rsidRPr="006C3E7C">
              <w:rPr>
                <w:rFonts w:ascii="Arial" w:hAnsi="Arial" w:cs="Arial"/>
              </w:rPr>
              <w:t>mittwochs von 13:40-14:40 Uhr</w:t>
            </w:r>
          </w:p>
        </w:tc>
        <w:tc>
          <w:tcPr>
            <w:tcW w:w="1560" w:type="dxa"/>
            <w:shd w:val="clear" w:color="auto" w:fill="FBE4D5" w:themeFill="accent2" w:themeFillTint="33"/>
          </w:tcPr>
          <w:p w:rsidR="00135BFF" w:rsidRPr="006C3E7C" w:rsidRDefault="00135BFF" w:rsidP="006F4634">
            <w:pPr>
              <w:jc w:val="both"/>
              <w:rPr>
                <w:rFonts w:ascii="Arial" w:hAnsi="Arial" w:cs="Arial"/>
              </w:rPr>
            </w:pPr>
            <w:r w:rsidRPr="006C3E7C">
              <w:rPr>
                <w:rFonts w:ascii="Arial" w:hAnsi="Arial" w:cs="Arial"/>
              </w:rPr>
              <w:t>M. Losert</w:t>
            </w:r>
          </w:p>
        </w:tc>
      </w:tr>
      <w:tr w:rsidR="00135BFF" w:rsidRPr="006C3E7C" w:rsidTr="000279C2">
        <w:tc>
          <w:tcPr>
            <w:tcW w:w="1843" w:type="dxa"/>
            <w:shd w:val="clear" w:color="auto" w:fill="FBE4D5" w:themeFill="accent2" w:themeFillTint="33"/>
          </w:tcPr>
          <w:p w:rsidR="00135BFF" w:rsidRPr="006C3E7C" w:rsidRDefault="006A74A5" w:rsidP="000279C2">
            <w:pPr>
              <w:rPr>
                <w:rFonts w:ascii="Arial" w:hAnsi="Arial" w:cs="Arial"/>
              </w:rPr>
            </w:pPr>
            <w:r w:rsidRPr="006C3E7C">
              <w:rPr>
                <w:rFonts w:ascii="Arial" w:hAnsi="Arial" w:cs="Arial"/>
              </w:rPr>
              <w:lastRenderedPageBreak/>
              <w:t>Kreatives Gestalten</w:t>
            </w:r>
          </w:p>
        </w:tc>
        <w:tc>
          <w:tcPr>
            <w:tcW w:w="4394" w:type="dxa"/>
            <w:shd w:val="clear" w:color="auto" w:fill="FBE4D5" w:themeFill="accent2" w:themeFillTint="33"/>
          </w:tcPr>
          <w:p w:rsidR="006A74A5" w:rsidRPr="006C3E7C" w:rsidRDefault="006A74A5" w:rsidP="006F4634">
            <w:pPr>
              <w:jc w:val="both"/>
              <w:rPr>
                <w:rFonts w:ascii="Arial" w:hAnsi="Arial" w:cs="Arial"/>
                <w:color w:val="212121"/>
              </w:rPr>
            </w:pPr>
            <w:r w:rsidRPr="006C3E7C">
              <w:rPr>
                <w:rFonts w:ascii="Arial" w:hAnsi="Arial" w:cs="Arial"/>
                <w:color w:val="212121"/>
              </w:rPr>
              <w:t>Wir basteln und malen passend zu den Jahreszeiten.</w:t>
            </w:r>
            <w:r w:rsidRPr="006C3E7C">
              <w:rPr>
                <w:rFonts w:ascii="Arial" w:hAnsi="Arial" w:cs="Arial"/>
                <w:color w:val="212121"/>
              </w:rPr>
              <w:br/>
              <w:t>Schere, Kleber, Wolle, Fotokarton, Perlen und Holz kommen zum Einsatz.</w:t>
            </w:r>
            <w:r w:rsidRPr="006C3E7C">
              <w:rPr>
                <w:rFonts w:ascii="Arial" w:hAnsi="Arial" w:cs="Arial"/>
                <w:color w:val="212121"/>
              </w:rPr>
              <w:br/>
              <w:t>Ebenso werden wir verschiedene Handarbeiten kennenlernen wie Nähen, Stricken und Häkeln. Nach dem Erlernen der Technik wollen wir kleine Werksstücke herstellen, diese dürfen dann auch nach Hause mitgenommen werden.</w:t>
            </w:r>
          </w:p>
          <w:p w:rsidR="00135BFF" w:rsidRPr="006C3E7C" w:rsidRDefault="006A74A5" w:rsidP="002B7AF1">
            <w:pPr>
              <w:jc w:val="both"/>
              <w:rPr>
                <w:rFonts w:ascii="Arial" w:hAnsi="Arial" w:cs="Arial"/>
                <w:color w:val="3F4545"/>
                <w:shd w:val="clear" w:color="auto" w:fill="FFFFFF"/>
              </w:rPr>
            </w:pPr>
            <w:r w:rsidRPr="006C3E7C">
              <w:rPr>
                <w:rFonts w:ascii="Arial" w:hAnsi="Arial" w:cs="Arial"/>
                <w:color w:val="212121"/>
              </w:rPr>
              <w:t>Teilnehmerzahl: maximal 8 Kinder</w:t>
            </w:r>
          </w:p>
        </w:tc>
        <w:tc>
          <w:tcPr>
            <w:tcW w:w="851" w:type="dxa"/>
            <w:shd w:val="clear" w:color="auto" w:fill="FBE4D5" w:themeFill="accent2" w:themeFillTint="33"/>
          </w:tcPr>
          <w:p w:rsidR="00135BFF" w:rsidRPr="006C3E7C" w:rsidRDefault="006A74A5" w:rsidP="006F4634">
            <w:pPr>
              <w:jc w:val="both"/>
              <w:rPr>
                <w:rFonts w:ascii="Arial" w:hAnsi="Arial" w:cs="Arial"/>
              </w:rPr>
            </w:pPr>
            <w:r w:rsidRPr="006C3E7C">
              <w:rPr>
                <w:rFonts w:ascii="Arial" w:hAnsi="Arial" w:cs="Arial"/>
              </w:rPr>
              <w:t>2-4</w:t>
            </w:r>
          </w:p>
        </w:tc>
        <w:tc>
          <w:tcPr>
            <w:tcW w:w="1559" w:type="dxa"/>
            <w:shd w:val="clear" w:color="auto" w:fill="FBE4D5" w:themeFill="accent2" w:themeFillTint="33"/>
          </w:tcPr>
          <w:p w:rsidR="00135BFF" w:rsidRPr="006C3E7C" w:rsidRDefault="006A74A5" w:rsidP="000279C2">
            <w:pPr>
              <w:rPr>
                <w:rFonts w:ascii="Arial" w:hAnsi="Arial" w:cs="Arial"/>
              </w:rPr>
            </w:pPr>
            <w:r w:rsidRPr="006C3E7C">
              <w:rPr>
                <w:rFonts w:ascii="Arial" w:hAnsi="Arial" w:cs="Arial"/>
              </w:rPr>
              <w:t>mittwochs von 13:40-14:40 Uhr</w:t>
            </w:r>
          </w:p>
        </w:tc>
        <w:tc>
          <w:tcPr>
            <w:tcW w:w="1560" w:type="dxa"/>
            <w:shd w:val="clear" w:color="auto" w:fill="FBE4D5" w:themeFill="accent2" w:themeFillTint="33"/>
          </w:tcPr>
          <w:p w:rsidR="00135BFF" w:rsidRPr="006C3E7C" w:rsidRDefault="00135BFF" w:rsidP="006F4634">
            <w:pPr>
              <w:jc w:val="both"/>
              <w:rPr>
                <w:rFonts w:ascii="Arial" w:hAnsi="Arial" w:cs="Arial"/>
              </w:rPr>
            </w:pPr>
            <w:r w:rsidRPr="006C3E7C">
              <w:rPr>
                <w:rFonts w:ascii="Arial" w:hAnsi="Arial" w:cs="Arial"/>
              </w:rPr>
              <w:t>Pohl</w:t>
            </w:r>
          </w:p>
        </w:tc>
      </w:tr>
      <w:tr w:rsidR="00135BFF" w:rsidRPr="006C3E7C" w:rsidTr="000279C2">
        <w:tc>
          <w:tcPr>
            <w:tcW w:w="1843" w:type="dxa"/>
            <w:shd w:val="clear" w:color="auto" w:fill="FBE4D5" w:themeFill="accent2" w:themeFillTint="33"/>
          </w:tcPr>
          <w:p w:rsidR="00135BFF" w:rsidRPr="006C3E7C" w:rsidRDefault="00135BFF" w:rsidP="000279C2">
            <w:pPr>
              <w:rPr>
                <w:rFonts w:ascii="Arial" w:hAnsi="Arial" w:cs="Arial"/>
              </w:rPr>
            </w:pPr>
            <w:r w:rsidRPr="006C3E7C">
              <w:rPr>
                <w:rFonts w:ascii="Arial" w:hAnsi="Arial" w:cs="Arial"/>
              </w:rPr>
              <w:t>Betreuungs-AG</w:t>
            </w:r>
          </w:p>
        </w:tc>
        <w:tc>
          <w:tcPr>
            <w:tcW w:w="4394" w:type="dxa"/>
            <w:shd w:val="clear" w:color="auto" w:fill="FBE4D5" w:themeFill="accent2" w:themeFillTint="33"/>
          </w:tcPr>
          <w:p w:rsidR="00135BFF" w:rsidRPr="006C3E7C" w:rsidRDefault="006C3E7C" w:rsidP="006F4634">
            <w:pPr>
              <w:jc w:val="both"/>
              <w:rPr>
                <w:rFonts w:ascii="Arial" w:hAnsi="Arial" w:cs="Arial"/>
                <w:color w:val="3F4545"/>
                <w:shd w:val="clear" w:color="auto" w:fill="FFFFFF"/>
              </w:rPr>
            </w:pPr>
            <w:r w:rsidRPr="006C3E7C">
              <w:rPr>
                <w:rFonts w:ascii="Arial" w:hAnsi="Arial" w:cs="Arial"/>
              </w:rPr>
              <w:t xml:space="preserve">Die Angebote </w:t>
            </w:r>
            <w:r w:rsidR="0066427E">
              <w:rPr>
                <w:rFonts w:ascii="Arial" w:hAnsi="Arial" w:cs="Arial"/>
              </w:rPr>
              <w:t>in der Betreuungs-AG richten</w:t>
            </w:r>
            <w:r w:rsidRPr="006C3E7C">
              <w:rPr>
                <w:rFonts w:ascii="Arial" w:hAnsi="Arial" w:cs="Arial"/>
              </w:rPr>
              <w:t xml:space="preserve"> sich nach den Interessen der Kinder, den vorhandenen Ressourcen und den gezielten Beobachtungen des Personals (z.B. kreatives Gestalten, Spielehäuschen, Büchereibesuch im Haus, Ausflug zu Spielplätzen, freies Spielen, etc.)</w:t>
            </w:r>
          </w:p>
        </w:tc>
        <w:tc>
          <w:tcPr>
            <w:tcW w:w="851" w:type="dxa"/>
            <w:shd w:val="clear" w:color="auto" w:fill="FBE4D5" w:themeFill="accent2" w:themeFillTint="33"/>
          </w:tcPr>
          <w:p w:rsidR="00135BFF" w:rsidRPr="006C3E7C" w:rsidRDefault="00135BFF" w:rsidP="006F4634">
            <w:pPr>
              <w:jc w:val="both"/>
              <w:rPr>
                <w:rFonts w:ascii="Arial" w:hAnsi="Arial" w:cs="Arial"/>
              </w:rPr>
            </w:pPr>
            <w:r w:rsidRPr="006C3E7C">
              <w:rPr>
                <w:rFonts w:ascii="Arial" w:hAnsi="Arial" w:cs="Arial"/>
              </w:rPr>
              <w:t>1-4</w:t>
            </w:r>
          </w:p>
        </w:tc>
        <w:tc>
          <w:tcPr>
            <w:tcW w:w="1559" w:type="dxa"/>
            <w:shd w:val="clear" w:color="auto" w:fill="FBE4D5" w:themeFill="accent2" w:themeFillTint="33"/>
          </w:tcPr>
          <w:p w:rsidR="00135BFF" w:rsidRPr="006C3E7C" w:rsidRDefault="00135BFF" w:rsidP="000279C2">
            <w:pPr>
              <w:rPr>
                <w:rFonts w:ascii="Arial" w:hAnsi="Arial" w:cs="Arial"/>
              </w:rPr>
            </w:pPr>
            <w:r w:rsidRPr="006C3E7C">
              <w:rPr>
                <w:rFonts w:ascii="Arial" w:hAnsi="Arial" w:cs="Arial"/>
              </w:rPr>
              <w:t>mittwochs von 13:40-14:40 Uhr</w:t>
            </w:r>
          </w:p>
        </w:tc>
        <w:tc>
          <w:tcPr>
            <w:tcW w:w="1560" w:type="dxa"/>
            <w:shd w:val="clear" w:color="auto" w:fill="FBE4D5" w:themeFill="accent2" w:themeFillTint="33"/>
          </w:tcPr>
          <w:p w:rsidR="00135BFF" w:rsidRPr="006C3E7C" w:rsidRDefault="000279C2" w:rsidP="006F4634">
            <w:pPr>
              <w:jc w:val="both"/>
              <w:rPr>
                <w:rFonts w:ascii="Arial" w:hAnsi="Arial" w:cs="Arial"/>
              </w:rPr>
            </w:pPr>
            <w:r>
              <w:rPr>
                <w:rFonts w:ascii="Arial" w:hAnsi="Arial" w:cs="Arial"/>
              </w:rPr>
              <w:t>N.N.</w:t>
            </w:r>
          </w:p>
        </w:tc>
      </w:tr>
      <w:tr w:rsidR="00135BFF" w:rsidRPr="006C3E7C" w:rsidTr="000279C2">
        <w:tc>
          <w:tcPr>
            <w:tcW w:w="1843" w:type="dxa"/>
          </w:tcPr>
          <w:p w:rsidR="003167D1" w:rsidRPr="006C3E7C" w:rsidRDefault="00135BFF" w:rsidP="000279C2">
            <w:pPr>
              <w:rPr>
                <w:rFonts w:ascii="Arial" w:hAnsi="Arial" w:cs="Arial"/>
              </w:rPr>
            </w:pPr>
            <w:r w:rsidRPr="006C3E7C">
              <w:rPr>
                <w:rFonts w:ascii="Arial" w:hAnsi="Arial" w:cs="Arial"/>
              </w:rPr>
              <w:t>Komm mit nach draußen-</w:t>
            </w:r>
          </w:p>
          <w:p w:rsidR="00135BFF" w:rsidRPr="006C3E7C" w:rsidRDefault="00135BFF" w:rsidP="000279C2">
            <w:pPr>
              <w:rPr>
                <w:rFonts w:ascii="Arial" w:hAnsi="Arial" w:cs="Arial"/>
              </w:rPr>
            </w:pPr>
            <w:r w:rsidRPr="006C3E7C">
              <w:rPr>
                <w:rFonts w:ascii="Arial" w:hAnsi="Arial" w:cs="Arial"/>
              </w:rPr>
              <w:t xml:space="preserve">Spaß in der Natur </w:t>
            </w:r>
          </w:p>
        </w:tc>
        <w:tc>
          <w:tcPr>
            <w:tcW w:w="4394" w:type="dxa"/>
          </w:tcPr>
          <w:p w:rsidR="00135BFF" w:rsidRPr="006C3E7C" w:rsidRDefault="00135BFF" w:rsidP="006F4634">
            <w:pPr>
              <w:jc w:val="both"/>
              <w:rPr>
                <w:rFonts w:ascii="Arial" w:hAnsi="Arial" w:cs="Arial"/>
              </w:rPr>
            </w:pPr>
            <w:r w:rsidRPr="006C3E7C">
              <w:rPr>
                <w:rFonts w:ascii="Arial" w:hAnsi="Arial" w:cs="Arial"/>
              </w:rPr>
              <w:t xml:space="preserve">Wir wollen so oft wie möglich raus in die Natur gehen und diese mit allen Sinnen erleben. Im angrenzenden Wald und den Wiesen werden wir gemeinsam auf Entdeckungsreise gehen und du wirst mehr über heimische Pflanzen und Tiere erfahren. Wir beobachten Vögel und Insekten, lernen verschiedene Kräuter kennen und hören, wie man die Heilkräfte der Natur im Alltag nutzen kann. Wälder und Wiesen halten aber auch viele Möglichkeiten offen um selbst kreativ zu werden. So ist in dieser AG auch Zeit zum eigenen Erkunden, klettern, aber auch dazu, mit Naturmaterialien zu spielen oder gemeinsam ein Tipi zu bauen. </w:t>
            </w:r>
          </w:p>
          <w:p w:rsidR="00135BFF" w:rsidRPr="006C3E7C" w:rsidRDefault="00135BFF" w:rsidP="006F4634">
            <w:pPr>
              <w:jc w:val="both"/>
              <w:rPr>
                <w:rFonts w:ascii="Arial" w:hAnsi="Arial" w:cs="Arial"/>
              </w:rPr>
            </w:pPr>
            <w:r w:rsidRPr="006C3E7C">
              <w:rPr>
                <w:rFonts w:ascii="Arial" w:hAnsi="Arial" w:cs="Arial"/>
              </w:rPr>
              <w:t>…. denn nur was man kennt und liebt, ist man auch bereit zu schützen.</w:t>
            </w:r>
          </w:p>
          <w:p w:rsidR="00135BFF" w:rsidRPr="006C3E7C" w:rsidRDefault="00135BFF" w:rsidP="002B7AF1">
            <w:pPr>
              <w:jc w:val="both"/>
              <w:rPr>
                <w:rFonts w:ascii="Arial" w:hAnsi="Arial" w:cs="Arial"/>
                <w:color w:val="3F4545"/>
                <w:shd w:val="clear" w:color="auto" w:fill="FFFFFF"/>
              </w:rPr>
            </w:pPr>
            <w:r w:rsidRPr="006C3E7C">
              <w:rPr>
                <w:rFonts w:ascii="Arial" w:hAnsi="Arial" w:cs="Arial"/>
              </w:rPr>
              <w:t>Teilnehmerzahl:  max. 12 Kinder</w:t>
            </w:r>
          </w:p>
        </w:tc>
        <w:tc>
          <w:tcPr>
            <w:tcW w:w="851" w:type="dxa"/>
          </w:tcPr>
          <w:p w:rsidR="00135BFF" w:rsidRPr="006C3E7C" w:rsidRDefault="00135BFF" w:rsidP="006F4634">
            <w:pPr>
              <w:jc w:val="both"/>
              <w:rPr>
                <w:rFonts w:ascii="Arial" w:hAnsi="Arial" w:cs="Arial"/>
              </w:rPr>
            </w:pPr>
            <w:r w:rsidRPr="006C3E7C">
              <w:rPr>
                <w:rFonts w:ascii="Arial" w:hAnsi="Arial" w:cs="Arial"/>
              </w:rPr>
              <w:t>2-4</w:t>
            </w:r>
          </w:p>
        </w:tc>
        <w:tc>
          <w:tcPr>
            <w:tcW w:w="1559" w:type="dxa"/>
          </w:tcPr>
          <w:p w:rsidR="00135BFF" w:rsidRPr="006C3E7C" w:rsidRDefault="00135BFF" w:rsidP="000279C2">
            <w:pPr>
              <w:rPr>
                <w:rFonts w:ascii="Arial" w:hAnsi="Arial" w:cs="Arial"/>
              </w:rPr>
            </w:pPr>
            <w:r w:rsidRPr="006C3E7C">
              <w:rPr>
                <w:rFonts w:ascii="Arial" w:hAnsi="Arial" w:cs="Arial"/>
              </w:rPr>
              <w:t>donnerstags von 13:40-14:40 Uhr</w:t>
            </w:r>
          </w:p>
        </w:tc>
        <w:tc>
          <w:tcPr>
            <w:tcW w:w="1560" w:type="dxa"/>
          </w:tcPr>
          <w:p w:rsidR="00135BFF" w:rsidRPr="006C3E7C" w:rsidRDefault="00135BFF" w:rsidP="006F4634">
            <w:pPr>
              <w:jc w:val="both"/>
              <w:rPr>
                <w:rFonts w:ascii="Arial" w:hAnsi="Arial" w:cs="Arial"/>
              </w:rPr>
            </w:pPr>
            <w:r w:rsidRPr="006C3E7C">
              <w:rPr>
                <w:rFonts w:ascii="Arial" w:hAnsi="Arial" w:cs="Arial"/>
              </w:rPr>
              <w:t>J. Schmuck</w:t>
            </w:r>
          </w:p>
        </w:tc>
      </w:tr>
      <w:tr w:rsidR="00135BFF" w:rsidRPr="006C3E7C" w:rsidTr="000279C2">
        <w:tc>
          <w:tcPr>
            <w:tcW w:w="1843" w:type="dxa"/>
          </w:tcPr>
          <w:p w:rsidR="003167D1" w:rsidRPr="006C3E7C" w:rsidRDefault="00135BFF" w:rsidP="000279C2">
            <w:pPr>
              <w:rPr>
                <w:rFonts w:ascii="Arial" w:hAnsi="Arial" w:cs="Arial"/>
              </w:rPr>
            </w:pPr>
            <w:r w:rsidRPr="006C3E7C">
              <w:rPr>
                <w:rFonts w:ascii="Arial" w:hAnsi="Arial" w:cs="Arial"/>
              </w:rPr>
              <w:t>Gesellsch</w:t>
            </w:r>
            <w:r w:rsidR="003167D1" w:rsidRPr="006C3E7C">
              <w:rPr>
                <w:rFonts w:ascii="Arial" w:hAnsi="Arial" w:cs="Arial"/>
              </w:rPr>
              <w:t>a</w:t>
            </w:r>
            <w:r w:rsidRPr="006C3E7C">
              <w:rPr>
                <w:rFonts w:ascii="Arial" w:hAnsi="Arial" w:cs="Arial"/>
              </w:rPr>
              <w:t>fts</w:t>
            </w:r>
            <w:r w:rsidR="003167D1" w:rsidRPr="006C3E7C">
              <w:rPr>
                <w:rFonts w:ascii="Arial" w:hAnsi="Arial" w:cs="Arial"/>
              </w:rPr>
              <w:t>-</w:t>
            </w:r>
            <w:r w:rsidRPr="006C3E7C">
              <w:rPr>
                <w:rFonts w:ascii="Arial" w:hAnsi="Arial" w:cs="Arial"/>
              </w:rPr>
              <w:t xml:space="preserve">spiele und </w:t>
            </w:r>
          </w:p>
          <w:p w:rsidR="00135BFF" w:rsidRPr="006C3E7C" w:rsidRDefault="00135BFF" w:rsidP="000513CC">
            <w:pPr>
              <w:rPr>
                <w:rFonts w:ascii="Arial" w:hAnsi="Arial" w:cs="Arial"/>
              </w:rPr>
            </w:pPr>
            <w:r w:rsidRPr="006C3E7C">
              <w:rPr>
                <w:rFonts w:ascii="Arial" w:hAnsi="Arial" w:cs="Arial"/>
              </w:rPr>
              <w:t>Lego</w:t>
            </w:r>
          </w:p>
        </w:tc>
        <w:tc>
          <w:tcPr>
            <w:tcW w:w="4394" w:type="dxa"/>
          </w:tcPr>
          <w:p w:rsidR="00135BFF" w:rsidRPr="006C3E7C" w:rsidRDefault="00135BFF" w:rsidP="006F4634">
            <w:pPr>
              <w:jc w:val="both"/>
              <w:rPr>
                <w:rFonts w:ascii="Arial" w:hAnsi="Arial" w:cs="Arial"/>
              </w:rPr>
            </w:pPr>
            <w:r w:rsidRPr="006C3E7C">
              <w:rPr>
                <w:rFonts w:ascii="Arial" w:hAnsi="Arial" w:cs="Arial"/>
              </w:rPr>
              <w:t>Die Kinder haben Spaß und Freude am gemeinsamen Spielen. Hierbei lernen sie Regeln einzuhalten und die Spiele zu Ende zu spielen. Des Weiteren geben Gesellschaftsspiele viele Sprachanreize und laden zum sozialen Miteinander ein</w:t>
            </w:r>
            <w:r w:rsidR="00FA07E8">
              <w:rPr>
                <w:rFonts w:ascii="Arial" w:hAnsi="Arial" w:cs="Arial"/>
              </w:rPr>
              <w:t>.</w:t>
            </w:r>
          </w:p>
          <w:p w:rsidR="00135BFF" w:rsidRDefault="00135BFF" w:rsidP="006F4634">
            <w:pPr>
              <w:jc w:val="both"/>
              <w:rPr>
                <w:rFonts w:ascii="Arial" w:hAnsi="Arial" w:cs="Arial"/>
              </w:rPr>
            </w:pPr>
            <w:r w:rsidRPr="006C3E7C">
              <w:rPr>
                <w:rFonts w:ascii="Arial" w:hAnsi="Arial" w:cs="Arial"/>
              </w:rPr>
              <w:t>Beim Bauen mit Lego sind der Phantasie der Kinder keine Grenzen gesetzt, sich mit den Legosteinen neuen Heraus</w:t>
            </w:r>
            <w:r w:rsidR="000279C2">
              <w:rPr>
                <w:rFonts w:ascii="Arial" w:hAnsi="Arial" w:cs="Arial"/>
              </w:rPr>
              <w:t>-</w:t>
            </w:r>
            <w:r w:rsidRPr="006C3E7C">
              <w:rPr>
                <w:rFonts w:ascii="Arial" w:hAnsi="Arial" w:cs="Arial"/>
              </w:rPr>
              <w:t>forderungen zu stellen und sie mit ihren Freunden zu bewältigen. Durch das Zusammenbauen der Steine wird die dreidimensionale Wahrnehmung geschult. Die Kinder stärken im kreativen Spiel ihre Problemlösungsfähigkeiten und begreifen, wie technische Vorgänge ablaufen. Spiel ist die beste Methode, etwas zu lernen :-</w:t>
            </w:r>
          </w:p>
          <w:p w:rsidR="002B7AF1" w:rsidRPr="006C3E7C" w:rsidRDefault="002B7AF1" w:rsidP="006F4634">
            <w:pPr>
              <w:jc w:val="both"/>
              <w:rPr>
                <w:rFonts w:ascii="Arial" w:hAnsi="Arial" w:cs="Arial"/>
                <w:color w:val="3F4545"/>
                <w:shd w:val="clear" w:color="auto" w:fill="FFFFFF"/>
              </w:rPr>
            </w:pPr>
            <w:r w:rsidRPr="006C3E7C">
              <w:rPr>
                <w:rFonts w:ascii="Arial" w:hAnsi="Arial" w:cs="Arial"/>
                <w:color w:val="212121"/>
              </w:rPr>
              <w:t xml:space="preserve">Teilnehmerzahl: maximal 8 </w:t>
            </w:r>
            <w:r>
              <w:rPr>
                <w:rFonts w:ascii="Arial" w:hAnsi="Arial" w:cs="Arial"/>
                <w:color w:val="212121"/>
              </w:rPr>
              <w:t xml:space="preserve">– 10 </w:t>
            </w:r>
            <w:r w:rsidRPr="006C3E7C">
              <w:rPr>
                <w:rFonts w:ascii="Arial" w:hAnsi="Arial" w:cs="Arial"/>
                <w:color w:val="212121"/>
              </w:rPr>
              <w:t>Kinder</w:t>
            </w:r>
          </w:p>
        </w:tc>
        <w:tc>
          <w:tcPr>
            <w:tcW w:w="851" w:type="dxa"/>
          </w:tcPr>
          <w:p w:rsidR="00135BFF" w:rsidRPr="006C3E7C" w:rsidRDefault="00135BFF" w:rsidP="006F4634">
            <w:pPr>
              <w:jc w:val="both"/>
              <w:rPr>
                <w:rFonts w:ascii="Arial" w:hAnsi="Arial" w:cs="Arial"/>
              </w:rPr>
            </w:pPr>
            <w:r w:rsidRPr="006C3E7C">
              <w:rPr>
                <w:rFonts w:ascii="Arial" w:hAnsi="Arial" w:cs="Arial"/>
              </w:rPr>
              <w:t>2-4</w:t>
            </w:r>
          </w:p>
        </w:tc>
        <w:tc>
          <w:tcPr>
            <w:tcW w:w="1559" w:type="dxa"/>
          </w:tcPr>
          <w:p w:rsidR="00135BFF" w:rsidRPr="006C3E7C" w:rsidRDefault="003167D1" w:rsidP="000279C2">
            <w:pPr>
              <w:rPr>
                <w:rFonts w:ascii="Arial" w:hAnsi="Arial" w:cs="Arial"/>
              </w:rPr>
            </w:pPr>
            <w:r w:rsidRPr="006C3E7C">
              <w:rPr>
                <w:rFonts w:ascii="Arial" w:hAnsi="Arial" w:cs="Arial"/>
              </w:rPr>
              <w:t>d</w:t>
            </w:r>
            <w:r w:rsidR="00135BFF" w:rsidRPr="006C3E7C">
              <w:rPr>
                <w:rFonts w:ascii="Arial" w:hAnsi="Arial" w:cs="Arial"/>
              </w:rPr>
              <w:t>onnerstags von 13:40-14:40 Uhr</w:t>
            </w:r>
          </w:p>
        </w:tc>
        <w:tc>
          <w:tcPr>
            <w:tcW w:w="1560" w:type="dxa"/>
          </w:tcPr>
          <w:p w:rsidR="00135BFF" w:rsidRPr="006C3E7C" w:rsidRDefault="00135BFF" w:rsidP="006F4634">
            <w:pPr>
              <w:jc w:val="both"/>
              <w:rPr>
                <w:rFonts w:ascii="Arial" w:hAnsi="Arial" w:cs="Arial"/>
              </w:rPr>
            </w:pPr>
            <w:r w:rsidRPr="006C3E7C">
              <w:rPr>
                <w:rFonts w:ascii="Arial" w:hAnsi="Arial" w:cs="Arial"/>
              </w:rPr>
              <w:t>S. Losert</w:t>
            </w:r>
          </w:p>
        </w:tc>
      </w:tr>
      <w:tr w:rsidR="00135BFF" w:rsidRPr="006C3E7C" w:rsidTr="000279C2">
        <w:tc>
          <w:tcPr>
            <w:tcW w:w="1843" w:type="dxa"/>
          </w:tcPr>
          <w:p w:rsidR="00135BFF" w:rsidRPr="006C3E7C" w:rsidRDefault="00135BFF" w:rsidP="000279C2">
            <w:pPr>
              <w:rPr>
                <w:rFonts w:ascii="Arial" w:hAnsi="Arial" w:cs="Arial"/>
              </w:rPr>
            </w:pPr>
            <w:r w:rsidRPr="006C3E7C">
              <w:rPr>
                <w:rFonts w:ascii="Arial" w:hAnsi="Arial" w:cs="Arial"/>
              </w:rPr>
              <w:lastRenderedPageBreak/>
              <w:t>Tanzen</w:t>
            </w:r>
          </w:p>
        </w:tc>
        <w:tc>
          <w:tcPr>
            <w:tcW w:w="4394" w:type="dxa"/>
          </w:tcPr>
          <w:p w:rsidR="00135BFF" w:rsidRPr="006C3E7C" w:rsidRDefault="00135BFF" w:rsidP="006F4634">
            <w:pPr>
              <w:jc w:val="both"/>
              <w:rPr>
                <w:rFonts w:ascii="Arial" w:hAnsi="Arial" w:cs="Arial"/>
              </w:rPr>
            </w:pPr>
            <w:r w:rsidRPr="006C3E7C">
              <w:rPr>
                <w:rFonts w:ascii="Arial" w:hAnsi="Arial" w:cs="Arial"/>
                <w:color w:val="1A1A1A"/>
                <w:shd w:val="clear" w:color="auto" w:fill="FFFFFF"/>
              </w:rPr>
              <w:t>Tanzen verbindet. Tanzen macht fit. Tanzen stärkt die Körperwahrnehmung. Tanzen bietet die Möglichkeit sich zu entfalten. Tanzen fördert die Kreativität und Fantasie. Tanzen ist ein Gemeinschaftssport. Die Kinder werden im Rahmen der Tanz-AG auf ein gemeinsames Ziel hinarbeiten. Eigene Ideen und Anregungen werden in die Tänze eingearbeitet. Diese AG ist ideal für alle die Musik lieben, und sich gerne bewegen.</w:t>
            </w:r>
          </w:p>
        </w:tc>
        <w:tc>
          <w:tcPr>
            <w:tcW w:w="851" w:type="dxa"/>
          </w:tcPr>
          <w:p w:rsidR="00135BFF" w:rsidRPr="006C3E7C" w:rsidRDefault="00135BFF" w:rsidP="006F4634">
            <w:pPr>
              <w:jc w:val="both"/>
              <w:rPr>
                <w:rFonts w:ascii="Arial" w:hAnsi="Arial" w:cs="Arial"/>
              </w:rPr>
            </w:pPr>
            <w:r w:rsidRPr="006C3E7C">
              <w:rPr>
                <w:rFonts w:ascii="Arial" w:hAnsi="Arial" w:cs="Arial"/>
              </w:rPr>
              <w:t>1-2</w:t>
            </w:r>
          </w:p>
        </w:tc>
        <w:tc>
          <w:tcPr>
            <w:tcW w:w="1559" w:type="dxa"/>
          </w:tcPr>
          <w:p w:rsidR="00135BFF" w:rsidRPr="006C3E7C" w:rsidRDefault="00135BFF" w:rsidP="000279C2">
            <w:pPr>
              <w:rPr>
                <w:rFonts w:ascii="Arial" w:hAnsi="Arial" w:cs="Arial"/>
              </w:rPr>
            </w:pPr>
            <w:r w:rsidRPr="006C3E7C">
              <w:rPr>
                <w:rFonts w:ascii="Arial" w:hAnsi="Arial" w:cs="Arial"/>
              </w:rPr>
              <w:t>donnerstags von 13:40-14:40 Uhr</w:t>
            </w:r>
          </w:p>
        </w:tc>
        <w:tc>
          <w:tcPr>
            <w:tcW w:w="1560" w:type="dxa"/>
          </w:tcPr>
          <w:p w:rsidR="00135BFF" w:rsidRPr="006C3E7C" w:rsidRDefault="00135BFF" w:rsidP="006F4634">
            <w:pPr>
              <w:jc w:val="both"/>
              <w:rPr>
                <w:rFonts w:ascii="Arial" w:hAnsi="Arial" w:cs="Arial"/>
              </w:rPr>
            </w:pPr>
            <w:r w:rsidRPr="006C3E7C">
              <w:rPr>
                <w:rFonts w:ascii="Arial" w:hAnsi="Arial" w:cs="Arial"/>
              </w:rPr>
              <w:t>T. Eckstein</w:t>
            </w:r>
          </w:p>
        </w:tc>
      </w:tr>
      <w:tr w:rsidR="00135BFF" w:rsidRPr="006C3E7C" w:rsidTr="000279C2">
        <w:tc>
          <w:tcPr>
            <w:tcW w:w="1843" w:type="dxa"/>
          </w:tcPr>
          <w:p w:rsidR="00135BFF" w:rsidRPr="006C3E7C" w:rsidRDefault="00135BFF" w:rsidP="000279C2">
            <w:pPr>
              <w:rPr>
                <w:rFonts w:ascii="Arial" w:hAnsi="Arial" w:cs="Arial"/>
              </w:rPr>
            </w:pPr>
            <w:r w:rsidRPr="006C3E7C">
              <w:rPr>
                <w:rFonts w:ascii="Arial" w:hAnsi="Arial" w:cs="Arial"/>
              </w:rPr>
              <w:t>Betreuungs-AG</w:t>
            </w:r>
          </w:p>
        </w:tc>
        <w:tc>
          <w:tcPr>
            <w:tcW w:w="4394" w:type="dxa"/>
          </w:tcPr>
          <w:p w:rsidR="006F4634" w:rsidRPr="006C3E7C" w:rsidRDefault="006C3E7C" w:rsidP="002B7AF1">
            <w:pPr>
              <w:jc w:val="both"/>
              <w:rPr>
                <w:rFonts w:ascii="Arial" w:hAnsi="Arial" w:cs="Arial"/>
                <w:color w:val="1A1A1A"/>
                <w:shd w:val="clear" w:color="auto" w:fill="FFFFFF"/>
              </w:rPr>
            </w:pPr>
            <w:r w:rsidRPr="006C3E7C">
              <w:rPr>
                <w:rFonts w:ascii="Arial" w:hAnsi="Arial" w:cs="Arial"/>
              </w:rPr>
              <w:t xml:space="preserve">Die Angebote </w:t>
            </w:r>
            <w:r w:rsidR="0066427E">
              <w:rPr>
                <w:rFonts w:ascii="Arial" w:hAnsi="Arial" w:cs="Arial"/>
              </w:rPr>
              <w:t>in der Betreuungs-AG richten</w:t>
            </w:r>
            <w:r w:rsidRPr="006C3E7C">
              <w:rPr>
                <w:rFonts w:ascii="Arial" w:hAnsi="Arial" w:cs="Arial"/>
              </w:rPr>
              <w:t xml:space="preserve"> sich nach den Interessen der Kinder, den vorhandenen Ressourcen und den gezielten Beobachtungen des Personals (z.B. kreatives Gestalten, Spielehäuschen, Büchereibesuch im Haus, Ausflug zu Spielplätzen, freies Spielen, etc.)</w:t>
            </w:r>
          </w:p>
        </w:tc>
        <w:tc>
          <w:tcPr>
            <w:tcW w:w="851" w:type="dxa"/>
          </w:tcPr>
          <w:p w:rsidR="00135BFF" w:rsidRPr="006C3E7C" w:rsidRDefault="00135BFF" w:rsidP="006F4634">
            <w:pPr>
              <w:jc w:val="both"/>
              <w:rPr>
                <w:rFonts w:ascii="Arial" w:hAnsi="Arial" w:cs="Arial"/>
              </w:rPr>
            </w:pPr>
            <w:r w:rsidRPr="006C3E7C">
              <w:rPr>
                <w:rFonts w:ascii="Arial" w:hAnsi="Arial" w:cs="Arial"/>
              </w:rPr>
              <w:t>1-4</w:t>
            </w:r>
          </w:p>
        </w:tc>
        <w:tc>
          <w:tcPr>
            <w:tcW w:w="1559" w:type="dxa"/>
          </w:tcPr>
          <w:p w:rsidR="00135BFF" w:rsidRPr="006C3E7C" w:rsidRDefault="00135BFF" w:rsidP="000279C2">
            <w:pPr>
              <w:rPr>
                <w:rFonts w:ascii="Arial" w:hAnsi="Arial" w:cs="Arial"/>
              </w:rPr>
            </w:pPr>
            <w:r w:rsidRPr="006C3E7C">
              <w:rPr>
                <w:rFonts w:ascii="Arial" w:hAnsi="Arial" w:cs="Arial"/>
              </w:rPr>
              <w:t>donnerstags von 13:40-14:40 Uhr</w:t>
            </w:r>
          </w:p>
        </w:tc>
        <w:tc>
          <w:tcPr>
            <w:tcW w:w="1560" w:type="dxa"/>
          </w:tcPr>
          <w:p w:rsidR="00135BFF" w:rsidRPr="006C3E7C" w:rsidRDefault="00135BFF" w:rsidP="006F4634">
            <w:pPr>
              <w:jc w:val="both"/>
              <w:rPr>
                <w:rFonts w:ascii="Arial" w:hAnsi="Arial" w:cs="Arial"/>
              </w:rPr>
            </w:pPr>
            <w:r w:rsidRPr="006C3E7C">
              <w:rPr>
                <w:rFonts w:ascii="Arial" w:hAnsi="Arial" w:cs="Arial"/>
              </w:rPr>
              <w:t>C. Helwig</w:t>
            </w:r>
          </w:p>
        </w:tc>
      </w:tr>
      <w:tr w:rsidR="00135BFF" w:rsidRPr="006C3E7C" w:rsidTr="000279C2">
        <w:tc>
          <w:tcPr>
            <w:tcW w:w="1843" w:type="dxa"/>
            <w:shd w:val="clear" w:color="auto" w:fill="E2EFD9" w:themeFill="accent6" w:themeFillTint="33"/>
          </w:tcPr>
          <w:p w:rsidR="00135BFF" w:rsidRPr="006C3E7C" w:rsidRDefault="00135BFF" w:rsidP="000279C2">
            <w:pPr>
              <w:rPr>
                <w:rFonts w:ascii="Arial" w:hAnsi="Arial" w:cs="Arial"/>
              </w:rPr>
            </w:pPr>
            <w:r w:rsidRPr="006C3E7C">
              <w:rPr>
                <w:rFonts w:ascii="Arial" w:hAnsi="Arial" w:cs="Arial"/>
              </w:rPr>
              <w:t>Kochen und Backen</w:t>
            </w:r>
          </w:p>
        </w:tc>
        <w:tc>
          <w:tcPr>
            <w:tcW w:w="4394" w:type="dxa"/>
            <w:shd w:val="clear" w:color="auto" w:fill="E2EFD9" w:themeFill="accent6" w:themeFillTint="33"/>
          </w:tcPr>
          <w:p w:rsidR="00135BFF" w:rsidRDefault="00C50E46" w:rsidP="00FA07E8">
            <w:pPr>
              <w:jc w:val="both"/>
              <w:rPr>
                <w:rFonts w:ascii="Arial" w:hAnsi="Arial" w:cs="Arial"/>
                <w:color w:val="1A1A1A"/>
                <w:shd w:val="clear" w:color="auto" w:fill="E2EFD9" w:themeFill="accent6" w:themeFillTint="33"/>
              </w:rPr>
            </w:pPr>
            <w:r w:rsidRPr="006C3E7C">
              <w:rPr>
                <w:rFonts w:ascii="Arial" w:hAnsi="Arial" w:cs="Arial"/>
                <w:color w:val="1A1A1A"/>
                <w:shd w:val="clear" w:color="auto" w:fill="E2EFD9" w:themeFill="accent6" w:themeFillTint="33"/>
              </w:rPr>
              <w:t xml:space="preserve">In der Koch- und Back- AG möchten wir gemeinsam die Küche unsicher machen. Dabei werden wir nach Rezepten suchen, die wir dann in der Küche ausprobieren. </w:t>
            </w:r>
            <w:r w:rsidR="00FA07E8">
              <w:rPr>
                <w:rFonts w:ascii="Arial" w:hAnsi="Arial" w:cs="Arial"/>
                <w:color w:val="1A1A1A"/>
                <w:shd w:val="clear" w:color="auto" w:fill="E2EFD9" w:themeFill="accent6" w:themeFillTint="33"/>
              </w:rPr>
              <w:t>Hier</w:t>
            </w:r>
            <w:r w:rsidRPr="006C3E7C">
              <w:rPr>
                <w:rFonts w:ascii="Arial" w:hAnsi="Arial" w:cs="Arial"/>
                <w:color w:val="1A1A1A"/>
                <w:shd w:val="clear" w:color="auto" w:fill="E2EFD9" w:themeFill="accent6" w:themeFillTint="33"/>
              </w:rPr>
              <w:t xml:space="preserve"> möchten wir auch etwas über gesunde Ernährung lernen. Die Rezepte halten wir in einem eigenen Rezeptbuch fest, das jeder am Ende des Schuljahres mit nach Hause nehmen darf. Zum Kochen und Backen gehört auch das Spülen des dreckigen Geschirrs und das Aufräumen der Küche. Manche Zutaten, wie beispielsweise Mehl, Zucker oder Salz, muss regelmäßig von den Kindern selbst mitgebracht werden.</w:t>
            </w:r>
          </w:p>
          <w:p w:rsidR="002B7AF1" w:rsidRPr="006C3E7C" w:rsidRDefault="002B7AF1" w:rsidP="00FA07E8">
            <w:pPr>
              <w:jc w:val="both"/>
              <w:rPr>
                <w:rFonts w:ascii="Arial" w:hAnsi="Arial" w:cs="Arial"/>
                <w:color w:val="1A1A1A"/>
                <w:shd w:val="clear" w:color="auto" w:fill="FFFFFF"/>
              </w:rPr>
            </w:pPr>
            <w:r w:rsidRPr="006C3E7C">
              <w:rPr>
                <w:rFonts w:ascii="Arial" w:hAnsi="Arial" w:cs="Arial"/>
                <w:color w:val="212121"/>
              </w:rPr>
              <w:t>Teilnehmerzahl: maximal 8 Kinder</w:t>
            </w:r>
          </w:p>
        </w:tc>
        <w:tc>
          <w:tcPr>
            <w:tcW w:w="851" w:type="dxa"/>
            <w:shd w:val="clear" w:color="auto" w:fill="E2EFD9" w:themeFill="accent6" w:themeFillTint="33"/>
          </w:tcPr>
          <w:p w:rsidR="00135BFF" w:rsidRPr="006C3E7C" w:rsidRDefault="00135BFF" w:rsidP="006F4634">
            <w:pPr>
              <w:jc w:val="both"/>
              <w:rPr>
                <w:rFonts w:ascii="Arial" w:hAnsi="Arial" w:cs="Arial"/>
              </w:rPr>
            </w:pPr>
            <w:r w:rsidRPr="006C3E7C">
              <w:rPr>
                <w:rFonts w:ascii="Arial" w:hAnsi="Arial" w:cs="Arial"/>
              </w:rPr>
              <w:t>1-4</w:t>
            </w:r>
          </w:p>
        </w:tc>
        <w:tc>
          <w:tcPr>
            <w:tcW w:w="1559" w:type="dxa"/>
            <w:shd w:val="clear" w:color="auto" w:fill="E2EFD9" w:themeFill="accent6" w:themeFillTint="33"/>
          </w:tcPr>
          <w:p w:rsidR="003167D1" w:rsidRPr="006C3E7C" w:rsidRDefault="00135BFF" w:rsidP="000279C2">
            <w:pPr>
              <w:rPr>
                <w:rFonts w:ascii="Arial" w:hAnsi="Arial" w:cs="Arial"/>
              </w:rPr>
            </w:pPr>
            <w:r w:rsidRPr="006C3E7C">
              <w:rPr>
                <w:rFonts w:ascii="Arial" w:hAnsi="Arial" w:cs="Arial"/>
              </w:rPr>
              <w:t xml:space="preserve">freitags </w:t>
            </w:r>
          </w:p>
          <w:p w:rsidR="00135BFF" w:rsidRPr="006C3E7C" w:rsidRDefault="00135BFF" w:rsidP="000279C2">
            <w:pPr>
              <w:rPr>
                <w:rFonts w:ascii="Arial" w:hAnsi="Arial" w:cs="Arial"/>
              </w:rPr>
            </w:pPr>
            <w:r w:rsidRPr="006C3E7C">
              <w:rPr>
                <w:rFonts w:ascii="Arial" w:hAnsi="Arial" w:cs="Arial"/>
              </w:rPr>
              <w:t>von 13:40-14.40 Uhr</w:t>
            </w:r>
          </w:p>
        </w:tc>
        <w:tc>
          <w:tcPr>
            <w:tcW w:w="1560" w:type="dxa"/>
            <w:shd w:val="clear" w:color="auto" w:fill="E2EFD9" w:themeFill="accent6" w:themeFillTint="33"/>
          </w:tcPr>
          <w:p w:rsidR="00135BFF" w:rsidRPr="006C3E7C" w:rsidRDefault="00135BFF" w:rsidP="006F4634">
            <w:pPr>
              <w:jc w:val="both"/>
              <w:rPr>
                <w:rFonts w:ascii="Arial" w:hAnsi="Arial" w:cs="Arial"/>
              </w:rPr>
            </w:pPr>
            <w:r w:rsidRPr="006C3E7C">
              <w:rPr>
                <w:rFonts w:ascii="Arial" w:hAnsi="Arial" w:cs="Arial"/>
              </w:rPr>
              <w:t>J. Sprenger</w:t>
            </w:r>
          </w:p>
        </w:tc>
      </w:tr>
      <w:tr w:rsidR="00135BFF" w:rsidRPr="006C3E7C" w:rsidTr="000279C2">
        <w:tc>
          <w:tcPr>
            <w:tcW w:w="1843" w:type="dxa"/>
            <w:shd w:val="clear" w:color="auto" w:fill="E2EFD9" w:themeFill="accent6" w:themeFillTint="33"/>
          </w:tcPr>
          <w:p w:rsidR="00135BFF" w:rsidRPr="006C3E7C" w:rsidRDefault="00135BFF" w:rsidP="000279C2">
            <w:pPr>
              <w:rPr>
                <w:rFonts w:ascii="Arial" w:hAnsi="Arial" w:cs="Arial"/>
              </w:rPr>
            </w:pPr>
            <w:r w:rsidRPr="006C3E7C">
              <w:rPr>
                <w:rFonts w:ascii="Arial" w:hAnsi="Arial" w:cs="Arial"/>
              </w:rPr>
              <w:t>Tanzen</w:t>
            </w:r>
          </w:p>
        </w:tc>
        <w:tc>
          <w:tcPr>
            <w:tcW w:w="4394" w:type="dxa"/>
            <w:shd w:val="clear" w:color="auto" w:fill="E2EFD9" w:themeFill="accent6" w:themeFillTint="33"/>
          </w:tcPr>
          <w:p w:rsidR="00135BFF" w:rsidRPr="006C3E7C" w:rsidRDefault="00135BFF" w:rsidP="006F4634">
            <w:pPr>
              <w:jc w:val="both"/>
              <w:rPr>
                <w:rFonts w:ascii="Arial" w:hAnsi="Arial" w:cs="Arial"/>
              </w:rPr>
            </w:pPr>
            <w:r w:rsidRPr="006C3E7C">
              <w:rPr>
                <w:rFonts w:ascii="Arial" w:hAnsi="Arial" w:cs="Arial"/>
                <w:color w:val="1A1A1A"/>
                <w:shd w:val="clear" w:color="auto" w:fill="E2EFD9" w:themeFill="accent6" w:themeFillTint="33"/>
              </w:rPr>
              <w:t>Tanzen verbindet. Tanzen macht fit. Tanzen stärkt die Körperwahrnehmung. Tanzen bietet die Möglichkeit sich zu entfalten. Tanzen fördert die Kreativität und Fantasie. Tanzen ist ein Gemeinschaftssport. Die Kinder werden im Rahmen der Tanz-AG auf ein gemeinsames Ziel hinarbeiten. Eigene Ideen und Anregungen werden in die Tänze eingearbeitet. Diese AG ist ideal für alle die Musik lieben, und sich gerne bewegen.</w:t>
            </w:r>
          </w:p>
        </w:tc>
        <w:tc>
          <w:tcPr>
            <w:tcW w:w="851" w:type="dxa"/>
            <w:shd w:val="clear" w:color="auto" w:fill="E2EFD9" w:themeFill="accent6" w:themeFillTint="33"/>
          </w:tcPr>
          <w:p w:rsidR="00135BFF" w:rsidRPr="006C3E7C" w:rsidRDefault="00135BFF" w:rsidP="006F4634">
            <w:pPr>
              <w:jc w:val="both"/>
              <w:rPr>
                <w:rFonts w:ascii="Arial" w:hAnsi="Arial" w:cs="Arial"/>
              </w:rPr>
            </w:pPr>
            <w:r w:rsidRPr="006C3E7C">
              <w:rPr>
                <w:rFonts w:ascii="Arial" w:hAnsi="Arial" w:cs="Arial"/>
              </w:rPr>
              <w:t>3-4</w:t>
            </w:r>
          </w:p>
        </w:tc>
        <w:tc>
          <w:tcPr>
            <w:tcW w:w="1559" w:type="dxa"/>
            <w:shd w:val="clear" w:color="auto" w:fill="E2EFD9" w:themeFill="accent6" w:themeFillTint="33"/>
          </w:tcPr>
          <w:p w:rsidR="003167D1" w:rsidRPr="006C3E7C" w:rsidRDefault="00135BFF" w:rsidP="000279C2">
            <w:pPr>
              <w:rPr>
                <w:rFonts w:ascii="Arial" w:hAnsi="Arial" w:cs="Arial"/>
              </w:rPr>
            </w:pPr>
            <w:r w:rsidRPr="006C3E7C">
              <w:rPr>
                <w:rFonts w:ascii="Arial" w:hAnsi="Arial" w:cs="Arial"/>
              </w:rPr>
              <w:t xml:space="preserve">freitags </w:t>
            </w:r>
          </w:p>
          <w:p w:rsidR="00135BFF" w:rsidRPr="006C3E7C" w:rsidRDefault="00135BFF" w:rsidP="000279C2">
            <w:pPr>
              <w:rPr>
                <w:rFonts w:ascii="Arial" w:hAnsi="Arial" w:cs="Arial"/>
              </w:rPr>
            </w:pPr>
            <w:r w:rsidRPr="006C3E7C">
              <w:rPr>
                <w:rFonts w:ascii="Arial" w:hAnsi="Arial" w:cs="Arial"/>
              </w:rPr>
              <w:t>von 13:40-14:40 Uhr</w:t>
            </w:r>
          </w:p>
        </w:tc>
        <w:tc>
          <w:tcPr>
            <w:tcW w:w="1560" w:type="dxa"/>
            <w:shd w:val="clear" w:color="auto" w:fill="E2EFD9" w:themeFill="accent6" w:themeFillTint="33"/>
          </w:tcPr>
          <w:p w:rsidR="00135BFF" w:rsidRPr="006C3E7C" w:rsidRDefault="00135BFF" w:rsidP="006F4634">
            <w:pPr>
              <w:jc w:val="both"/>
              <w:rPr>
                <w:rFonts w:ascii="Arial" w:hAnsi="Arial" w:cs="Arial"/>
              </w:rPr>
            </w:pPr>
            <w:r w:rsidRPr="006C3E7C">
              <w:rPr>
                <w:rFonts w:ascii="Arial" w:hAnsi="Arial" w:cs="Arial"/>
              </w:rPr>
              <w:t>T. Eckstein</w:t>
            </w:r>
          </w:p>
        </w:tc>
      </w:tr>
      <w:tr w:rsidR="00AC2865" w:rsidRPr="006C3E7C" w:rsidTr="000279C2">
        <w:tc>
          <w:tcPr>
            <w:tcW w:w="1843" w:type="dxa"/>
            <w:shd w:val="clear" w:color="auto" w:fill="E2EFD9" w:themeFill="accent6" w:themeFillTint="33"/>
          </w:tcPr>
          <w:p w:rsidR="00AC2865" w:rsidRPr="006C3E7C" w:rsidRDefault="00AC2865" w:rsidP="000279C2">
            <w:pPr>
              <w:rPr>
                <w:rFonts w:ascii="Arial" w:hAnsi="Arial" w:cs="Arial"/>
              </w:rPr>
            </w:pPr>
            <w:r w:rsidRPr="006C3E7C">
              <w:rPr>
                <w:rFonts w:ascii="Arial" w:hAnsi="Arial" w:cs="Arial"/>
              </w:rPr>
              <w:t>Betreuungs-AG</w:t>
            </w:r>
          </w:p>
        </w:tc>
        <w:tc>
          <w:tcPr>
            <w:tcW w:w="4394" w:type="dxa"/>
            <w:shd w:val="clear" w:color="auto" w:fill="E2EFD9" w:themeFill="accent6" w:themeFillTint="33"/>
          </w:tcPr>
          <w:p w:rsidR="00AC2865" w:rsidRPr="006C3E7C" w:rsidRDefault="006C3E7C" w:rsidP="006C3E7C">
            <w:pPr>
              <w:rPr>
                <w:rFonts w:ascii="Arial" w:hAnsi="Arial" w:cs="Arial"/>
                <w:color w:val="1A1A1A"/>
                <w:shd w:val="clear" w:color="auto" w:fill="FFFFFF"/>
              </w:rPr>
            </w:pPr>
            <w:r w:rsidRPr="006C3E7C">
              <w:rPr>
                <w:rFonts w:ascii="Arial" w:hAnsi="Arial" w:cs="Arial"/>
              </w:rPr>
              <w:t xml:space="preserve">Die Angebote </w:t>
            </w:r>
            <w:r w:rsidR="0066427E">
              <w:rPr>
                <w:rFonts w:ascii="Arial" w:hAnsi="Arial" w:cs="Arial"/>
              </w:rPr>
              <w:t>in der Betreuungs-AG richten</w:t>
            </w:r>
            <w:r w:rsidRPr="006C3E7C">
              <w:rPr>
                <w:rFonts w:ascii="Arial" w:hAnsi="Arial" w:cs="Arial"/>
              </w:rPr>
              <w:t xml:space="preserve"> sich nach den Interessen der Kinder, den vorhandenen Ressourcen und den gezielten Beobachtungen des Personals (z.B. kreatives Gestalten, Spielehäuschen, Büchereibesuch im Haus, Ausflug zu Spielplätzen, freies Spielen, etc.)</w:t>
            </w:r>
          </w:p>
        </w:tc>
        <w:tc>
          <w:tcPr>
            <w:tcW w:w="851" w:type="dxa"/>
            <w:shd w:val="clear" w:color="auto" w:fill="E2EFD9" w:themeFill="accent6" w:themeFillTint="33"/>
          </w:tcPr>
          <w:p w:rsidR="00AC2865" w:rsidRPr="006C3E7C" w:rsidRDefault="00AC2865" w:rsidP="00135BFF">
            <w:pPr>
              <w:rPr>
                <w:rFonts w:ascii="Arial" w:hAnsi="Arial" w:cs="Arial"/>
              </w:rPr>
            </w:pPr>
            <w:r w:rsidRPr="006C3E7C">
              <w:rPr>
                <w:rFonts w:ascii="Arial" w:hAnsi="Arial" w:cs="Arial"/>
              </w:rPr>
              <w:t>1-4</w:t>
            </w:r>
          </w:p>
        </w:tc>
        <w:tc>
          <w:tcPr>
            <w:tcW w:w="1559" w:type="dxa"/>
            <w:shd w:val="clear" w:color="auto" w:fill="E2EFD9" w:themeFill="accent6" w:themeFillTint="33"/>
          </w:tcPr>
          <w:p w:rsidR="003167D1" w:rsidRPr="006C3E7C" w:rsidRDefault="00AC2865" w:rsidP="000279C2">
            <w:pPr>
              <w:rPr>
                <w:rFonts w:ascii="Arial" w:hAnsi="Arial" w:cs="Arial"/>
              </w:rPr>
            </w:pPr>
            <w:r w:rsidRPr="006C3E7C">
              <w:rPr>
                <w:rFonts w:ascii="Arial" w:hAnsi="Arial" w:cs="Arial"/>
              </w:rPr>
              <w:t xml:space="preserve">freitags </w:t>
            </w:r>
          </w:p>
          <w:p w:rsidR="00AC2865" w:rsidRPr="006C3E7C" w:rsidRDefault="00AC2865" w:rsidP="000279C2">
            <w:pPr>
              <w:rPr>
                <w:rFonts w:ascii="Arial" w:hAnsi="Arial" w:cs="Arial"/>
              </w:rPr>
            </w:pPr>
            <w:r w:rsidRPr="006C3E7C">
              <w:rPr>
                <w:rFonts w:ascii="Arial" w:hAnsi="Arial" w:cs="Arial"/>
              </w:rPr>
              <w:t>von 13:40-14:40 Uhr</w:t>
            </w:r>
          </w:p>
        </w:tc>
        <w:tc>
          <w:tcPr>
            <w:tcW w:w="1560" w:type="dxa"/>
            <w:shd w:val="clear" w:color="auto" w:fill="E2EFD9" w:themeFill="accent6" w:themeFillTint="33"/>
          </w:tcPr>
          <w:p w:rsidR="00AC2865" w:rsidRPr="006C3E7C" w:rsidRDefault="00F4766D" w:rsidP="00135BFF">
            <w:pPr>
              <w:rPr>
                <w:rFonts w:ascii="Arial" w:hAnsi="Arial" w:cs="Arial"/>
              </w:rPr>
            </w:pPr>
            <w:r w:rsidRPr="006C3E7C">
              <w:rPr>
                <w:rFonts w:ascii="Arial" w:hAnsi="Arial" w:cs="Arial"/>
              </w:rPr>
              <w:t>N.N.</w:t>
            </w:r>
          </w:p>
        </w:tc>
      </w:tr>
    </w:tbl>
    <w:p w:rsidR="008F61F3" w:rsidRPr="0064489E" w:rsidRDefault="008F61F3">
      <w:pPr>
        <w:rPr>
          <w:rFonts w:ascii="Arial" w:hAnsi="Arial" w:cs="Arial"/>
        </w:rPr>
      </w:pPr>
    </w:p>
    <w:sectPr w:rsidR="008F61F3" w:rsidRPr="0064489E">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03572" w:rsidRDefault="00703572" w:rsidP="00703572">
      <w:pPr>
        <w:spacing w:after="0" w:line="240" w:lineRule="auto"/>
      </w:pPr>
      <w:r>
        <w:separator/>
      </w:r>
    </w:p>
  </w:endnote>
  <w:endnote w:type="continuationSeparator" w:id="0">
    <w:p w:rsidR="00703572" w:rsidRDefault="00703572" w:rsidP="007035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03572" w:rsidRDefault="00703572" w:rsidP="00703572">
      <w:pPr>
        <w:spacing w:after="0" w:line="240" w:lineRule="auto"/>
      </w:pPr>
      <w:r>
        <w:separator/>
      </w:r>
    </w:p>
  </w:footnote>
  <w:footnote w:type="continuationSeparator" w:id="0">
    <w:p w:rsidR="00703572" w:rsidRDefault="00703572" w:rsidP="0070357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59D0623"/>
    <w:multiLevelType w:val="multilevel"/>
    <w:tmpl w:val="2160B6D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4AC0"/>
    <w:rsid w:val="0000367C"/>
    <w:rsid w:val="00021A79"/>
    <w:rsid w:val="000279C2"/>
    <w:rsid w:val="000513CC"/>
    <w:rsid w:val="00051421"/>
    <w:rsid w:val="00135BFF"/>
    <w:rsid w:val="001B4AC0"/>
    <w:rsid w:val="002B7AF1"/>
    <w:rsid w:val="002F1B7C"/>
    <w:rsid w:val="003167D1"/>
    <w:rsid w:val="003508D5"/>
    <w:rsid w:val="004B6FBB"/>
    <w:rsid w:val="00571CDB"/>
    <w:rsid w:val="0064489E"/>
    <w:rsid w:val="0066427E"/>
    <w:rsid w:val="006A74A5"/>
    <w:rsid w:val="006C3E7C"/>
    <w:rsid w:val="006F4634"/>
    <w:rsid w:val="00703572"/>
    <w:rsid w:val="007C20BC"/>
    <w:rsid w:val="007C68D9"/>
    <w:rsid w:val="007D2B2F"/>
    <w:rsid w:val="007E1DF2"/>
    <w:rsid w:val="008B51C1"/>
    <w:rsid w:val="008D095F"/>
    <w:rsid w:val="008F61F3"/>
    <w:rsid w:val="009F3E2B"/>
    <w:rsid w:val="00A41D89"/>
    <w:rsid w:val="00A9617F"/>
    <w:rsid w:val="00AC2865"/>
    <w:rsid w:val="00BA552B"/>
    <w:rsid w:val="00C50E46"/>
    <w:rsid w:val="00CD69B7"/>
    <w:rsid w:val="00D23672"/>
    <w:rsid w:val="00D76D8D"/>
    <w:rsid w:val="00E01E7A"/>
    <w:rsid w:val="00E17FB3"/>
    <w:rsid w:val="00EE3E4C"/>
    <w:rsid w:val="00F4561E"/>
    <w:rsid w:val="00F4766D"/>
    <w:rsid w:val="00F95A35"/>
    <w:rsid w:val="00FA07E8"/>
    <w:rsid w:val="00FC301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EA295A"/>
  <w15:chartTrackingRefBased/>
  <w15:docId w15:val="{C3EE1623-9633-4234-A4E5-23A538C09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1B4A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2F1B7C"/>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2F1B7C"/>
    <w:rPr>
      <w:rFonts w:ascii="Segoe UI" w:hAnsi="Segoe UI" w:cs="Segoe UI"/>
      <w:sz w:val="18"/>
      <w:szCs w:val="18"/>
    </w:rPr>
  </w:style>
  <w:style w:type="paragraph" w:styleId="Kopfzeile">
    <w:name w:val="header"/>
    <w:basedOn w:val="Standard"/>
    <w:link w:val="KopfzeileZchn"/>
    <w:uiPriority w:val="99"/>
    <w:unhideWhenUsed/>
    <w:rsid w:val="0070357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703572"/>
  </w:style>
  <w:style w:type="paragraph" w:styleId="Fuzeile">
    <w:name w:val="footer"/>
    <w:basedOn w:val="Standard"/>
    <w:link w:val="FuzeileZchn"/>
    <w:uiPriority w:val="99"/>
    <w:unhideWhenUsed/>
    <w:rsid w:val="0070357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703572"/>
  </w:style>
  <w:style w:type="paragraph" w:styleId="KeinLeerraum">
    <w:name w:val="No Spacing"/>
    <w:uiPriority w:val="1"/>
    <w:qFormat/>
    <w:rsid w:val="008F61F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65FFAF-D5D5-4C8B-A0BD-0614897FA2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1265</Words>
  <Characters>7974</Characters>
  <Application>Microsoft Office Word</Application>
  <DocSecurity>0</DocSecurity>
  <Lines>66</Lines>
  <Paragraphs>18</Paragraphs>
  <ScaleCrop>false</ScaleCrop>
  <HeadingPairs>
    <vt:vector size="2" baseType="variant">
      <vt:variant>
        <vt:lpstr>Titel</vt:lpstr>
      </vt:variant>
      <vt:variant>
        <vt:i4>1</vt:i4>
      </vt:variant>
    </vt:vector>
  </HeadingPairs>
  <TitlesOfParts>
    <vt:vector size="1" baseType="lpstr">
      <vt:lpstr/>
    </vt:vector>
  </TitlesOfParts>
  <Company>Vogelsbergkreis</Company>
  <LinksUpToDate>false</LinksUpToDate>
  <CharactersWithSpaces>9221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Yvonne Dechert</dc:creator>
  <cp:keywords/>
  <dc:description/>
  <cp:lastModifiedBy>Dagmar Zinnkann</cp:lastModifiedBy>
  <cp:revision>27</cp:revision>
  <cp:lastPrinted>2025-05-14T09:10:00Z</cp:lastPrinted>
  <dcterms:created xsi:type="dcterms:W3CDTF">2025-05-14T10:01:00Z</dcterms:created>
  <dcterms:modified xsi:type="dcterms:W3CDTF">2025-05-26T08:47:00Z</dcterms:modified>
</cp:coreProperties>
</file>